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13F" w:rsidRPr="003D4CFC" w:rsidRDefault="00D9613F" w:rsidP="00D9613F">
      <w:pPr>
        <w:pStyle w:val="Body"/>
        <w:spacing w:after="120"/>
        <w:rPr>
          <w:sz w:val="26"/>
          <w:szCs w:val="26"/>
        </w:rPr>
      </w:pPr>
      <w:r>
        <w:rPr>
          <w:rFonts w:ascii="Palatino" w:eastAsia="Palatino" w:hAnsi="Palatino" w:cs="Palatino"/>
          <w:noProof/>
          <w:color w:val="464E9B"/>
          <w:sz w:val="26"/>
          <w:szCs w:val="26"/>
        </w:rPr>
        <mc:AlternateContent>
          <mc:Choice Requires="wps">
            <w:drawing>
              <wp:anchor distT="57150" distB="57150" distL="57150" distR="57150" simplePos="0" relativeHeight="251659264" behindDoc="0" locked="0" layoutInCell="1" allowOverlap="1" wp14:anchorId="7B24C7B8" wp14:editId="4D0ED3B5">
                <wp:simplePos x="0" y="0"/>
                <wp:positionH relativeFrom="margin">
                  <wp:posOffset>-127660</wp:posOffset>
                </wp:positionH>
                <wp:positionV relativeFrom="page">
                  <wp:posOffset>201880</wp:posOffset>
                </wp:positionV>
                <wp:extent cx="6629400" cy="890649"/>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890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type="triangle" w="med" len="med"/>
                            </a14:hiddenLine>
                          </a:ext>
                        </a:extLst>
                      </wps:spPr>
                      <wps:txbx>
                        <w:txbxContent>
                          <w:p w:rsidR="006F2AF3" w:rsidRDefault="00D9613F" w:rsidP="00D9613F">
                            <w:pPr>
                              <w:pStyle w:val="Heading"/>
                              <w:jc w:val="center"/>
                              <w:rPr>
                                <w:rFonts w:cs="Times New Roman"/>
                                <w:b/>
                                <w:color w:val="000000" w:themeColor="text1"/>
                                <w:sz w:val="44"/>
                                <w:szCs w:val="56"/>
                                <w:u w:val="single"/>
                              </w:rPr>
                            </w:pPr>
                            <w:r w:rsidRPr="00E02A6C">
                              <w:rPr>
                                <w:rFonts w:cs="Times New Roman"/>
                                <w:b/>
                                <w:bCs/>
                                <w:color w:val="000000" w:themeColor="text1"/>
                                <w:sz w:val="44"/>
                                <w:szCs w:val="56"/>
                                <w:u w:val="single"/>
                                <w:lang w:val="de-DE"/>
                              </w:rPr>
                              <w:t>Sample</w:t>
                            </w:r>
                            <w:r w:rsidR="00465A77" w:rsidRPr="00E02A6C">
                              <w:rPr>
                                <w:rFonts w:cs="Times New Roman"/>
                                <w:b/>
                                <w:bCs/>
                                <w:color w:val="000000" w:themeColor="text1"/>
                                <w:sz w:val="44"/>
                                <w:szCs w:val="56"/>
                                <w:u w:val="single"/>
                                <w:lang w:val="de-DE"/>
                              </w:rPr>
                              <w:t xml:space="preserve"> </w:t>
                            </w:r>
                            <w:r w:rsidR="003C4528" w:rsidRPr="00E02A6C">
                              <w:rPr>
                                <w:rFonts w:cs="Times New Roman"/>
                                <w:b/>
                                <w:color w:val="000000" w:themeColor="text1"/>
                                <w:sz w:val="44"/>
                                <w:szCs w:val="56"/>
                                <w:u w:val="single"/>
                              </w:rPr>
                              <w:t>Employee Housing Agreement</w:t>
                            </w:r>
                            <w:r w:rsidR="006F2AF3">
                              <w:rPr>
                                <w:rFonts w:cs="Times New Roman"/>
                                <w:b/>
                                <w:color w:val="000000" w:themeColor="text1"/>
                                <w:sz w:val="44"/>
                                <w:szCs w:val="56"/>
                                <w:u w:val="single"/>
                              </w:rPr>
                              <w:t xml:space="preserve"> </w:t>
                            </w:r>
                          </w:p>
                          <w:p w:rsidR="006F2AF3" w:rsidRPr="006F2AF3" w:rsidRDefault="006F2AF3" w:rsidP="006F2AF3">
                            <w:pPr>
                              <w:pStyle w:val="Heading"/>
                              <w:spacing w:before="0"/>
                              <w:jc w:val="center"/>
                              <w:rPr>
                                <w:rFonts w:cs="Times New Roman"/>
                                <w:b/>
                                <w:color w:val="auto"/>
                                <w:sz w:val="44"/>
                                <w:szCs w:val="56"/>
                                <w:u w:val="single"/>
                              </w:rPr>
                            </w:pPr>
                            <w:r w:rsidRPr="006F2AF3">
                              <w:rPr>
                                <w:i/>
                                <w:iCs/>
                                <w:color w:val="auto"/>
                              </w:rPr>
                              <w:t>For Housing that is a Condition of Employment</w:t>
                            </w:r>
                          </w:p>
                          <w:p w:rsidR="00D9613F" w:rsidRPr="00E02A6C" w:rsidRDefault="003C4528" w:rsidP="00D9613F">
                            <w:pPr>
                              <w:pStyle w:val="Heading"/>
                              <w:jc w:val="center"/>
                              <w:rPr>
                                <w:rFonts w:cs="Times New Roman"/>
                                <w:b/>
                                <w:color w:val="000000" w:themeColor="text1"/>
                                <w:sz w:val="44"/>
                                <w:szCs w:val="56"/>
                                <w:u w:val="single"/>
                              </w:rPr>
                            </w:pPr>
                            <w:r w:rsidRPr="00E02A6C">
                              <w:rPr>
                                <w:rFonts w:cs="Times New Roman"/>
                                <w:b/>
                                <w:color w:val="000000" w:themeColor="text1"/>
                                <w:sz w:val="44"/>
                                <w:szCs w:val="56"/>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0.05pt;margin-top:15.9pt;width:522pt;height:70.15pt;z-index:25165926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" filled="f" stroked="f" strokeweight="1pt">
                <v:stroke endarrow="block" miterlimit="4"/>
                <v:textbox>
                  <w:txbxContent>
                    <w:p w:rsidR="006F2AF3" w:rsidRDefault="00D9613F" w:rsidP="00D9613F">
                      <w:pPr>
                        <w:pStyle w:val="Heading"/>
                        <w:jc w:val="center"/>
                        <w:rPr>
                          <w:rFonts w:cs="Times New Roman"/>
                          <w:b/>
                          <w:color w:val="000000" w:themeColor="text1"/>
                          <w:sz w:val="44"/>
                          <w:szCs w:val="56"/>
                          <w:u w:val="single"/>
                        </w:rPr>
                      </w:pPr>
                      <w:r w:rsidRPr="00E02A6C">
                        <w:rPr>
                          <w:rFonts w:cs="Times New Roman"/>
                          <w:b/>
                          <w:bCs/>
                          <w:color w:val="000000" w:themeColor="text1"/>
                          <w:sz w:val="44"/>
                          <w:szCs w:val="56"/>
                          <w:u w:val="single"/>
                          <w:lang w:val="de-DE"/>
                        </w:rPr>
                        <w:t>Sample</w:t>
                      </w:r>
                      <w:r w:rsidR="00465A77" w:rsidRPr="00E02A6C">
                        <w:rPr>
                          <w:rFonts w:cs="Times New Roman"/>
                          <w:b/>
                          <w:bCs/>
                          <w:color w:val="000000" w:themeColor="text1"/>
                          <w:sz w:val="44"/>
                          <w:szCs w:val="56"/>
                          <w:u w:val="single"/>
                          <w:lang w:val="de-DE"/>
                        </w:rPr>
                        <w:t xml:space="preserve"> </w:t>
                      </w:r>
                      <w:r w:rsidR="003C4528" w:rsidRPr="00E02A6C">
                        <w:rPr>
                          <w:rFonts w:cs="Times New Roman"/>
                          <w:b/>
                          <w:color w:val="000000" w:themeColor="text1"/>
                          <w:sz w:val="44"/>
                          <w:szCs w:val="56"/>
                          <w:u w:val="single"/>
                        </w:rPr>
                        <w:t>Employee Housing Agreement</w:t>
                      </w:r>
                      <w:r w:rsidR="006F2AF3">
                        <w:rPr>
                          <w:rFonts w:cs="Times New Roman"/>
                          <w:b/>
                          <w:color w:val="000000" w:themeColor="text1"/>
                          <w:sz w:val="44"/>
                          <w:szCs w:val="56"/>
                          <w:u w:val="single"/>
                        </w:rPr>
                        <w:t xml:space="preserve"> </w:t>
                      </w:r>
                    </w:p>
                    <w:p w:rsidR="006F2AF3" w:rsidRPr="006F2AF3" w:rsidRDefault="006F2AF3" w:rsidP="006F2AF3">
                      <w:pPr>
                        <w:pStyle w:val="Heading"/>
                        <w:spacing w:before="0"/>
                        <w:jc w:val="center"/>
                        <w:rPr>
                          <w:rFonts w:cs="Times New Roman"/>
                          <w:b/>
                          <w:color w:val="auto"/>
                          <w:sz w:val="44"/>
                          <w:szCs w:val="56"/>
                          <w:u w:val="single"/>
                        </w:rPr>
                      </w:pPr>
                      <w:r w:rsidRPr="006F2AF3">
                        <w:rPr>
                          <w:i/>
                          <w:iCs/>
                          <w:color w:val="auto"/>
                        </w:rPr>
                        <w:t>For Housing that is a Condition of Employment</w:t>
                      </w:r>
                    </w:p>
                    <w:p w:rsidR="00D9613F" w:rsidRPr="00E02A6C" w:rsidRDefault="003C4528" w:rsidP="00D9613F">
                      <w:pPr>
                        <w:pStyle w:val="Heading"/>
                        <w:jc w:val="center"/>
                        <w:rPr>
                          <w:rFonts w:cs="Times New Roman"/>
                          <w:b/>
                          <w:color w:val="000000" w:themeColor="text1"/>
                          <w:sz w:val="44"/>
                          <w:szCs w:val="56"/>
                          <w:u w:val="single"/>
                        </w:rPr>
                      </w:pPr>
                      <w:r w:rsidRPr="00E02A6C">
                        <w:rPr>
                          <w:rFonts w:cs="Times New Roman"/>
                          <w:b/>
                          <w:color w:val="000000" w:themeColor="text1"/>
                          <w:sz w:val="44"/>
                          <w:szCs w:val="56"/>
                          <w:u w:val="single"/>
                        </w:rPr>
                        <w:t xml:space="preserve"> </w:t>
                      </w:r>
                    </w:p>
                  </w:txbxContent>
                </v:textbox>
                <w10:wrap anchorx="margin" anchory="page"/>
              </v:rect>
            </w:pict>
          </mc:Fallback>
        </mc:AlternateContent>
      </w:r>
    </w:p>
    <w:p w:rsidR="006F2AF3" w:rsidRDefault="006F2AF3" w:rsidP="00447592">
      <w:pPr>
        <w:pStyle w:val="Heading2"/>
        <w:spacing w:after="120" w:line="288" w:lineRule="auto"/>
        <w:jc w:val="center"/>
        <w:rPr>
          <w:rFonts w:ascii="Palatino" w:eastAsia="Palatino" w:hAnsi="Palatino" w:cs="Palatino"/>
          <w:b w:val="0"/>
          <w:bCs w:val="0"/>
          <w:i/>
          <w:color w:val="auto"/>
          <w:sz w:val="26"/>
          <w:szCs w:val="26"/>
        </w:rPr>
      </w:pPr>
    </w:p>
    <w:p w:rsidR="00F01274" w:rsidRPr="006F2AF3" w:rsidRDefault="006F2AF3" w:rsidP="006F2AF3">
      <w:pPr>
        <w:pStyle w:val="Heading2"/>
        <w:spacing w:after="120" w:line="288" w:lineRule="auto"/>
        <w:jc w:val="center"/>
        <w:rPr>
          <w:rFonts w:ascii="Palatino" w:eastAsia="Palatino" w:hAnsi="Palatino" w:cs="Palatino"/>
          <w:b w:val="0"/>
          <w:bCs w:val="0"/>
          <w:i/>
          <w:color w:val="auto"/>
          <w:sz w:val="24"/>
          <w:szCs w:val="26"/>
        </w:rPr>
      </w:pPr>
      <w:r>
        <w:rPr>
          <w:rFonts w:ascii="Palatino" w:eastAsia="Palatino" w:hAnsi="Palatino" w:cs="Palatino"/>
          <w:b w:val="0"/>
          <w:bCs w:val="0"/>
          <w:i/>
          <w:color w:val="auto"/>
          <w:sz w:val="24"/>
          <w:szCs w:val="26"/>
        </w:rPr>
        <w:t>Below</w:t>
      </w:r>
      <w:r w:rsidR="00F01274" w:rsidRPr="006F2AF3">
        <w:rPr>
          <w:rFonts w:ascii="Palatino" w:eastAsia="Palatino" w:hAnsi="Palatino" w:cs="Palatino"/>
          <w:b w:val="0"/>
          <w:bCs w:val="0"/>
          <w:i/>
          <w:color w:val="auto"/>
          <w:sz w:val="24"/>
          <w:szCs w:val="26"/>
        </w:rPr>
        <w:t xml:space="preserve"> is a list of things that farm owners </w:t>
      </w:r>
      <w:r w:rsidR="00465A77" w:rsidRPr="006F2AF3">
        <w:rPr>
          <w:rFonts w:ascii="Palatino" w:eastAsia="Palatino" w:hAnsi="Palatino" w:cs="Palatino"/>
          <w:b w:val="0"/>
          <w:bCs w:val="0"/>
          <w:i/>
          <w:color w:val="auto"/>
          <w:sz w:val="24"/>
          <w:szCs w:val="26"/>
        </w:rPr>
        <w:t xml:space="preserve">commonly </w:t>
      </w:r>
      <w:r w:rsidR="00F01274" w:rsidRPr="006F2AF3">
        <w:rPr>
          <w:rFonts w:ascii="Palatino" w:eastAsia="Palatino" w:hAnsi="Palatino" w:cs="Palatino"/>
          <w:b w:val="0"/>
          <w:bCs w:val="0"/>
          <w:i/>
          <w:color w:val="auto"/>
          <w:sz w:val="24"/>
          <w:szCs w:val="26"/>
        </w:rPr>
        <w:t>find that they need to address</w:t>
      </w:r>
      <w:r w:rsidR="00465A77" w:rsidRPr="006F2AF3">
        <w:rPr>
          <w:rFonts w:ascii="Palatino" w:eastAsia="Palatino" w:hAnsi="Palatino" w:cs="Palatino"/>
          <w:b w:val="0"/>
          <w:bCs w:val="0"/>
          <w:i/>
          <w:color w:val="auto"/>
          <w:sz w:val="24"/>
          <w:szCs w:val="26"/>
        </w:rPr>
        <w:t xml:space="preserve"> with employees living in farm housing</w:t>
      </w:r>
      <w:r w:rsidR="00F01274" w:rsidRPr="006F2AF3">
        <w:rPr>
          <w:rFonts w:ascii="Palatino" w:eastAsia="Palatino" w:hAnsi="Palatino" w:cs="Palatino"/>
          <w:b w:val="0"/>
          <w:bCs w:val="0"/>
          <w:i/>
          <w:color w:val="auto"/>
          <w:sz w:val="24"/>
          <w:szCs w:val="26"/>
        </w:rPr>
        <w:t>.  Create your own</w:t>
      </w:r>
      <w:r w:rsidR="00465A77" w:rsidRPr="006F2AF3">
        <w:rPr>
          <w:rFonts w:ascii="Palatino" w:eastAsia="Palatino" w:hAnsi="Palatino" w:cs="Palatino"/>
          <w:b w:val="0"/>
          <w:bCs w:val="0"/>
          <w:i/>
          <w:color w:val="auto"/>
          <w:sz w:val="24"/>
          <w:szCs w:val="26"/>
        </w:rPr>
        <w:t xml:space="preserve"> housing agreement</w:t>
      </w:r>
      <w:r w:rsidR="00F01274" w:rsidRPr="006F2AF3">
        <w:rPr>
          <w:rFonts w:ascii="Palatino" w:eastAsia="Palatino" w:hAnsi="Palatino" w:cs="Palatino"/>
          <w:b w:val="0"/>
          <w:bCs w:val="0"/>
          <w:i/>
          <w:color w:val="auto"/>
          <w:sz w:val="24"/>
          <w:szCs w:val="26"/>
        </w:rPr>
        <w:t xml:space="preserve"> by using the </w:t>
      </w:r>
      <w:r w:rsidR="00465A77" w:rsidRPr="006F2AF3">
        <w:rPr>
          <w:rFonts w:ascii="Palatino" w:eastAsia="Palatino" w:hAnsi="Palatino" w:cs="Palatino"/>
          <w:b w:val="0"/>
          <w:bCs w:val="0"/>
          <w:i/>
          <w:color w:val="auto"/>
          <w:sz w:val="24"/>
          <w:szCs w:val="26"/>
        </w:rPr>
        <w:t>sections</w:t>
      </w:r>
      <w:r w:rsidR="00F01274" w:rsidRPr="006F2AF3">
        <w:rPr>
          <w:rFonts w:ascii="Palatino" w:eastAsia="Palatino" w:hAnsi="Palatino" w:cs="Palatino"/>
          <w:b w:val="0"/>
          <w:bCs w:val="0"/>
          <w:i/>
          <w:color w:val="auto"/>
          <w:sz w:val="24"/>
          <w:szCs w:val="26"/>
        </w:rPr>
        <w:t xml:space="preserve"> that apply</w:t>
      </w:r>
      <w:r w:rsidR="00465A77" w:rsidRPr="006F2AF3">
        <w:rPr>
          <w:rFonts w:ascii="Palatino" w:eastAsia="Palatino" w:hAnsi="Palatino" w:cs="Palatino"/>
          <w:b w:val="0"/>
          <w:bCs w:val="0"/>
          <w:i/>
          <w:color w:val="auto"/>
          <w:sz w:val="24"/>
          <w:szCs w:val="26"/>
        </w:rPr>
        <w:t xml:space="preserve"> to your farm</w:t>
      </w:r>
      <w:r w:rsidR="00F01274" w:rsidRPr="006F2AF3">
        <w:rPr>
          <w:rFonts w:ascii="Palatino" w:eastAsia="Palatino" w:hAnsi="Palatino" w:cs="Palatino"/>
          <w:b w:val="0"/>
          <w:bCs w:val="0"/>
          <w:i/>
          <w:color w:val="auto"/>
          <w:sz w:val="24"/>
          <w:szCs w:val="26"/>
        </w:rPr>
        <w:t xml:space="preserve"> and omit</w:t>
      </w:r>
      <w:r w:rsidR="00465A77" w:rsidRPr="006F2AF3">
        <w:rPr>
          <w:rFonts w:ascii="Palatino" w:eastAsia="Palatino" w:hAnsi="Palatino" w:cs="Palatino"/>
          <w:b w:val="0"/>
          <w:bCs w:val="0"/>
          <w:i/>
          <w:color w:val="auto"/>
          <w:sz w:val="24"/>
          <w:szCs w:val="26"/>
        </w:rPr>
        <w:t>ting</w:t>
      </w:r>
      <w:r w:rsidR="00F01274" w:rsidRPr="006F2AF3">
        <w:rPr>
          <w:rFonts w:ascii="Palatino" w:eastAsia="Palatino" w:hAnsi="Palatino" w:cs="Palatino"/>
          <w:b w:val="0"/>
          <w:bCs w:val="0"/>
          <w:i/>
          <w:color w:val="auto"/>
          <w:sz w:val="24"/>
          <w:szCs w:val="26"/>
        </w:rPr>
        <w:t xml:space="preserve"> those that </w:t>
      </w:r>
      <w:r w:rsidR="00465A77" w:rsidRPr="006F2AF3">
        <w:rPr>
          <w:rFonts w:ascii="Palatino" w:eastAsia="Palatino" w:hAnsi="Palatino" w:cs="Palatino"/>
          <w:b w:val="0"/>
          <w:bCs w:val="0"/>
          <w:i/>
          <w:color w:val="auto"/>
          <w:sz w:val="24"/>
          <w:szCs w:val="26"/>
        </w:rPr>
        <w:t>don’t</w:t>
      </w:r>
      <w:r>
        <w:rPr>
          <w:rFonts w:ascii="Palatino" w:eastAsia="Palatino" w:hAnsi="Palatino" w:cs="Palatino"/>
          <w:b w:val="0"/>
          <w:bCs w:val="0"/>
          <w:i/>
          <w:color w:val="auto"/>
          <w:sz w:val="24"/>
          <w:szCs w:val="26"/>
        </w:rPr>
        <w:t xml:space="preserve"> apply</w:t>
      </w:r>
      <w:r w:rsidR="00465A77" w:rsidRPr="006F2AF3">
        <w:rPr>
          <w:rFonts w:ascii="Palatino" w:eastAsia="Palatino" w:hAnsi="Palatino" w:cs="Palatino"/>
          <w:b w:val="0"/>
          <w:bCs w:val="0"/>
          <w:i/>
          <w:color w:val="auto"/>
          <w:sz w:val="24"/>
          <w:szCs w:val="26"/>
        </w:rPr>
        <w:t>.</w:t>
      </w:r>
      <w:r w:rsidR="00E96CE1" w:rsidRPr="006F2AF3">
        <w:rPr>
          <w:rFonts w:ascii="Palatino" w:eastAsia="Palatino" w:hAnsi="Palatino" w:cs="Palatino"/>
          <w:b w:val="0"/>
          <w:bCs w:val="0"/>
          <w:i/>
          <w:color w:val="auto"/>
          <w:sz w:val="24"/>
          <w:szCs w:val="26"/>
        </w:rPr>
        <w:t xml:space="preserve"> </w:t>
      </w:r>
      <w:r w:rsidR="00447592" w:rsidRPr="006F2AF3">
        <w:rPr>
          <w:rFonts w:ascii="Palatino" w:eastAsia="Palatino" w:hAnsi="Palatino" w:cs="Palatino"/>
          <w:b w:val="0"/>
          <w:bCs w:val="0"/>
          <w:i/>
          <w:color w:val="auto"/>
          <w:sz w:val="24"/>
          <w:szCs w:val="26"/>
        </w:rPr>
        <w:t xml:space="preserve">  </w:t>
      </w:r>
      <w:r w:rsidR="00447592" w:rsidRPr="006F2AF3">
        <w:rPr>
          <w:rFonts w:ascii="Palatino" w:eastAsia="Palatino" w:hAnsi="Palatino" w:cs="Palatino"/>
          <w:bCs w:val="0"/>
          <w:color w:val="auto"/>
          <w:sz w:val="24"/>
          <w:szCs w:val="24"/>
        </w:rPr>
        <w:t>DISCLAIMER</w:t>
      </w:r>
      <w:r w:rsidR="00447592" w:rsidRPr="006F2AF3">
        <w:rPr>
          <w:rFonts w:ascii="Palatino" w:eastAsia="Palatino" w:hAnsi="Palatino" w:cs="Palatino"/>
          <w:b w:val="0"/>
          <w:bCs w:val="0"/>
          <w:color w:val="auto"/>
          <w:sz w:val="24"/>
          <w:szCs w:val="24"/>
        </w:rPr>
        <w:t>: This material is intended for general information purposes only and does not constitute legal advice.  Specific questions should be addressed to legal counsel.</w:t>
      </w:r>
    </w:p>
    <w:p w:rsidR="00D9613F" w:rsidRPr="000554E6" w:rsidRDefault="00D9613F" w:rsidP="00D9613F">
      <w:pPr>
        <w:pStyle w:val="Heading2"/>
        <w:numPr>
          <w:ilvl w:val="0"/>
          <w:numId w:val="2"/>
        </w:numPr>
        <w:spacing w:after="120" w:line="288" w:lineRule="auto"/>
        <w:rPr>
          <w:rFonts w:ascii="Palatino" w:eastAsia="Palatino" w:hAnsi="Palatino" w:cs="Palatino"/>
          <w:b w:val="0"/>
          <w:bCs w:val="0"/>
          <w:color w:val="auto"/>
          <w:sz w:val="26"/>
          <w:szCs w:val="26"/>
        </w:rPr>
      </w:pPr>
      <w:r w:rsidRPr="000554E6">
        <w:rPr>
          <w:rFonts w:ascii="Palatino" w:eastAsia="Palatino" w:hAnsi="Palatino" w:cs="Palatino"/>
          <w:b w:val="0"/>
          <w:bCs w:val="0"/>
          <w:color w:val="auto"/>
          <w:sz w:val="26"/>
          <w:szCs w:val="26"/>
        </w:rPr>
        <w:t>This property</w:t>
      </w:r>
      <w:r w:rsidR="00E02A6C">
        <w:rPr>
          <w:rFonts w:ascii="Palatino" w:eastAsia="Palatino" w:hAnsi="Palatino" w:cs="Palatino"/>
          <w:b w:val="0"/>
          <w:bCs w:val="0"/>
          <w:color w:val="auto"/>
          <w:sz w:val="26"/>
          <w:szCs w:val="26"/>
        </w:rPr>
        <w:t xml:space="preserve">, </w:t>
      </w:r>
      <w:r w:rsidR="00E02A6C" w:rsidRPr="00E96CE1">
        <w:rPr>
          <w:rFonts w:ascii="Palatino" w:eastAsia="Palatino" w:hAnsi="Palatino" w:cs="Palatino"/>
          <w:b w:val="0"/>
          <w:bCs w:val="0"/>
          <w:color w:val="auto"/>
          <w:sz w:val="26"/>
          <w:szCs w:val="26"/>
        </w:rPr>
        <w:t>located at ____________________________________</w:t>
      </w:r>
      <w:r w:rsidRPr="000554E6">
        <w:rPr>
          <w:rFonts w:ascii="Palatino" w:eastAsia="Palatino" w:hAnsi="Palatino" w:cs="Palatino"/>
          <w:b w:val="0"/>
          <w:bCs w:val="0"/>
          <w:color w:val="auto"/>
          <w:sz w:val="26"/>
          <w:szCs w:val="26"/>
        </w:rPr>
        <w:t xml:space="preserve"> is owned by </w:t>
      </w:r>
      <w:r>
        <w:rPr>
          <w:rFonts w:ascii="Palatino" w:eastAsia="Palatino" w:hAnsi="Palatino" w:cs="Palatino"/>
          <w:b w:val="0"/>
          <w:bCs w:val="0"/>
          <w:color w:val="auto"/>
          <w:sz w:val="26"/>
          <w:szCs w:val="26"/>
        </w:rPr>
        <w:t>____________</w:t>
      </w:r>
      <w:r w:rsidRPr="000554E6">
        <w:rPr>
          <w:rFonts w:ascii="Palatino" w:eastAsia="Palatino" w:hAnsi="Palatino" w:cs="Palatino"/>
          <w:b w:val="0"/>
          <w:bCs w:val="0"/>
          <w:color w:val="auto"/>
          <w:sz w:val="26"/>
          <w:szCs w:val="26"/>
        </w:rPr>
        <w:t xml:space="preserve"> and occupancy of this housing is a </w:t>
      </w:r>
      <w:r w:rsidR="00447592">
        <w:rPr>
          <w:rFonts w:ascii="Palatino" w:eastAsia="Palatino" w:hAnsi="Palatino" w:cs="Palatino"/>
          <w:b w:val="0"/>
          <w:bCs w:val="0"/>
          <w:color w:val="auto"/>
          <w:sz w:val="26"/>
          <w:szCs w:val="26"/>
        </w:rPr>
        <w:t>[</w:t>
      </w:r>
      <w:r w:rsidRPr="00447592">
        <w:rPr>
          <w:rFonts w:ascii="Palatino" w:eastAsia="Palatino" w:hAnsi="Palatino" w:cs="Palatino"/>
          <w:bCs w:val="0"/>
          <w:color w:val="auto"/>
          <w:sz w:val="26"/>
          <w:szCs w:val="26"/>
        </w:rPr>
        <w:t>condition of employment</w:t>
      </w:r>
      <w:r w:rsidR="00447592">
        <w:rPr>
          <w:rFonts w:ascii="Palatino" w:eastAsia="Palatino" w:hAnsi="Palatino" w:cs="Palatino"/>
          <w:b w:val="0"/>
          <w:bCs w:val="0"/>
          <w:color w:val="auto"/>
          <w:sz w:val="26"/>
          <w:szCs w:val="26"/>
        </w:rPr>
        <w:t>] [</w:t>
      </w:r>
      <w:r w:rsidR="00447592" w:rsidRPr="004F6665">
        <w:rPr>
          <w:rFonts w:ascii="Palatino" w:eastAsia="Palatino" w:hAnsi="Palatino" w:cs="Palatino"/>
          <w:bCs w:val="0"/>
          <w:color w:val="auto"/>
          <w:sz w:val="26"/>
          <w:szCs w:val="26"/>
        </w:rPr>
        <w:t>SEE NOTE 1</w:t>
      </w:r>
      <w:r w:rsidR="00447592">
        <w:rPr>
          <w:rFonts w:ascii="Palatino" w:eastAsia="Palatino" w:hAnsi="Palatino" w:cs="Palatino"/>
          <w:b w:val="0"/>
          <w:bCs w:val="0"/>
          <w:color w:val="auto"/>
          <w:sz w:val="26"/>
          <w:szCs w:val="26"/>
        </w:rPr>
        <w:t>]</w:t>
      </w:r>
      <w:r w:rsidRPr="000554E6">
        <w:rPr>
          <w:rFonts w:ascii="Palatino" w:eastAsia="Palatino" w:hAnsi="Palatino" w:cs="Palatino"/>
          <w:b w:val="0"/>
          <w:bCs w:val="0"/>
          <w:color w:val="auto"/>
          <w:sz w:val="26"/>
          <w:szCs w:val="26"/>
        </w:rPr>
        <w:t xml:space="preserve"> by </w:t>
      </w:r>
      <w:r>
        <w:rPr>
          <w:rFonts w:ascii="Palatino" w:eastAsia="Palatino" w:hAnsi="Palatino" w:cs="Palatino"/>
          <w:b w:val="0"/>
          <w:bCs w:val="0"/>
          <w:color w:val="auto"/>
          <w:sz w:val="26"/>
          <w:szCs w:val="26"/>
        </w:rPr>
        <w:t>______________</w:t>
      </w:r>
      <w:r w:rsidRPr="000554E6">
        <w:rPr>
          <w:rFonts w:ascii="Palatino" w:eastAsia="Palatino" w:hAnsi="Palatino" w:cs="Palatino"/>
          <w:b w:val="0"/>
          <w:bCs w:val="0"/>
          <w:color w:val="auto"/>
          <w:sz w:val="26"/>
          <w:szCs w:val="26"/>
        </w:rPr>
        <w:t xml:space="preserve">. Permission to live in this housing must be granted by </w:t>
      </w:r>
      <w:r>
        <w:rPr>
          <w:rFonts w:ascii="Palatino" w:eastAsia="Palatino" w:hAnsi="Palatino" w:cs="Palatino"/>
          <w:b w:val="0"/>
          <w:bCs w:val="0"/>
          <w:color w:val="auto"/>
          <w:sz w:val="26"/>
          <w:szCs w:val="26"/>
        </w:rPr>
        <w:t>______________</w:t>
      </w:r>
      <w:r w:rsidRPr="000554E6">
        <w:rPr>
          <w:rFonts w:ascii="Palatino" w:eastAsia="Palatino" w:hAnsi="Palatino" w:cs="Palatino"/>
          <w:b w:val="0"/>
          <w:bCs w:val="0"/>
          <w:color w:val="auto"/>
          <w:sz w:val="26"/>
          <w:szCs w:val="26"/>
        </w:rPr>
        <w:t>.  Below, please list the name, age, gender and relationship of your immediate family members that you are requesting live with you in our housing:</w:t>
      </w:r>
      <w:r w:rsidR="003C4528">
        <w:rPr>
          <w:rFonts w:ascii="Palatino" w:eastAsia="Palatino" w:hAnsi="Palatino" w:cs="Palatino"/>
          <w:b w:val="0"/>
          <w:bCs w:val="0"/>
          <w:color w:val="auto"/>
          <w:sz w:val="26"/>
          <w:szCs w:val="26"/>
        </w:rPr>
        <w:t xml:space="preserve"> </w:t>
      </w:r>
    </w:p>
    <w:tbl>
      <w:tblPr>
        <w:tblStyle w:val="TableGrid"/>
        <w:tblW w:w="0" w:type="auto"/>
        <w:tblInd w:w="288" w:type="dxa"/>
        <w:tblLook w:val="04A0" w:firstRow="1" w:lastRow="0" w:firstColumn="1" w:lastColumn="0" w:noHBand="0" w:noVBand="1"/>
      </w:tblPr>
      <w:tblGrid>
        <w:gridCol w:w="3690"/>
        <w:gridCol w:w="1260"/>
        <w:gridCol w:w="1530"/>
        <w:gridCol w:w="3888"/>
      </w:tblGrid>
      <w:tr w:rsidR="00D9613F" w:rsidRPr="000554E6" w:rsidTr="003E5BE3">
        <w:trPr>
          <w:trHeight w:val="432"/>
        </w:trPr>
        <w:tc>
          <w:tcPr>
            <w:tcW w:w="3690" w:type="dxa"/>
          </w:tcPr>
          <w:p w:rsidR="00D9613F" w:rsidRPr="000554E6" w:rsidRDefault="00D9613F" w:rsidP="003E5BE3">
            <w:pPr>
              <w:pStyle w:val="Heading2"/>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jc w:val="center"/>
              <w:outlineLvl w:val="1"/>
              <w:rPr>
                <w:rFonts w:ascii="Palatino" w:eastAsia="Palatino" w:hAnsi="Palatino" w:cs="Palatino"/>
                <w:b w:val="0"/>
                <w:bCs w:val="0"/>
                <w:color w:val="auto"/>
                <w:sz w:val="26"/>
                <w:szCs w:val="26"/>
              </w:rPr>
            </w:pPr>
            <w:r w:rsidRPr="000554E6">
              <w:rPr>
                <w:rFonts w:ascii="Palatino" w:eastAsia="Palatino" w:hAnsi="Palatino" w:cs="Palatino"/>
                <w:b w:val="0"/>
                <w:bCs w:val="0"/>
                <w:color w:val="auto"/>
                <w:sz w:val="26"/>
                <w:szCs w:val="26"/>
              </w:rPr>
              <w:t>Name</w:t>
            </w:r>
          </w:p>
        </w:tc>
        <w:tc>
          <w:tcPr>
            <w:tcW w:w="1260" w:type="dxa"/>
          </w:tcPr>
          <w:p w:rsidR="00D9613F" w:rsidRPr="000554E6" w:rsidRDefault="00D9613F" w:rsidP="003E5BE3">
            <w:pPr>
              <w:pStyle w:val="Heading2"/>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jc w:val="center"/>
              <w:outlineLvl w:val="1"/>
              <w:rPr>
                <w:rFonts w:ascii="Palatino" w:eastAsia="Palatino" w:hAnsi="Palatino" w:cs="Palatino"/>
                <w:b w:val="0"/>
                <w:bCs w:val="0"/>
                <w:color w:val="auto"/>
                <w:sz w:val="26"/>
                <w:szCs w:val="26"/>
              </w:rPr>
            </w:pPr>
            <w:r w:rsidRPr="000554E6">
              <w:rPr>
                <w:rFonts w:ascii="Palatino" w:eastAsia="Palatino" w:hAnsi="Palatino" w:cs="Palatino"/>
                <w:b w:val="0"/>
                <w:bCs w:val="0"/>
                <w:color w:val="auto"/>
                <w:sz w:val="26"/>
                <w:szCs w:val="26"/>
              </w:rPr>
              <w:t>Age</w:t>
            </w:r>
          </w:p>
        </w:tc>
        <w:tc>
          <w:tcPr>
            <w:tcW w:w="1530" w:type="dxa"/>
          </w:tcPr>
          <w:p w:rsidR="00D9613F" w:rsidRPr="000554E6" w:rsidRDefault="00D9613F" w:rsidP="003E5BE3">
            <w:pPr>
              <w:pStyle w:val="Heading2"/>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jc w:val="center"/>
              <w:outlineLvl w:val="1"/>
              <w:rPr>
                <w:rFonts w:ascii="Palatino" w:eastAsia="Palatino" w:hAnsi="Palatino" w:cs="Palatino"/>
                <w:b w:val="0"/>
                <w:bCs w:val="0"/>
                <w:color w:val="auto"/>
                <w:sz w:val="26"/>
                <w:szCs w:val="26"/>
              </w:rPr>
            </w:pPr>
            <w:r w:rsidRPr="000554E6">
              <w:rPr>
                <w:rFonts w:ascii="Palatino" w:eastAsia="Palatino" w:hAnsi="Palatino" w:cs="Palatino"/>
                <w:b w:val="0"/>
                <w:bCs w:val="0"/>
                <w:color w:val="auto"/>
                <w:sz w:val="26"/>
                <w:szCs w:val="26"/>
              </w:rPr>
              <w:t>Gender</w:t>
            </w:r>
          </w:p>
        </w:tc>
        <w:tc>
          <w:tcPr>
            <w:tcW w:w="3888" w:type="dxa"/>
          </w:tcPr>
          <w:p w:rsidR="00D9613F" w:rsidRPr="000554E6" w:rsidRDefault="00D9613F" w:rsidP="003E5BE3">
            <w:pPr>
              <w:pStyle w:val="Heading2"/>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jc w:val="center"/>
              <w:outlineLvl w:val="1"/>
              <w:rPr>
                <w:rFonts w:ascii="Palatino" w:eastAsia="Palatino" w:hAnsi="Palatino" w:cs="Palatino"/>
                <w:b w:val="0"/>
                <w:bCs w:val="0"/>
                <w:color w:val="auto"/>
                <w:sz w:val="26"/>
                <w:szCs w:val="26"/>
              </w:rPr>
            </w:pPr>
            <w:r w:rsidRPr="000554E6">
              <w:rPr>
                <w:rFonts w:ascii="Palatino" w:eastAsia="Palatino" w:hAnsi="Palatino" w:cs="Palatino"/>
                <w:b w:val="0"/>
                <w:bCs w:val="0"/>
                <w:color w:val="auto"/>
                <w:sz w:val="26"/>
                <w:szCs w:val="26"/>
              </w:rPr>
              <w:t>Relationship</w:t>
            </w:r>
          </w:p>
        </w:tc>
      </w:tr>
      <w:tr w:rsidR="00D9613F" w:rsidRPr="000554E6" w:rsidTr="003E5BE3">
        <w:trPr>
          <w:trHeight w:val="432"/>
        </w:trPr>
        <w:tc>
          <w:tcPr>
            <w:tcW w:w="3690" w:type="dxa"/>
          </w:tcPr>
          <w:p w:rsidR="00D9613F" w:rsidRPr="000554E6" w:rsidRDefault="00D9613F" w:rsidP="003E5BE3">
            <w:pPr>
              <w:pStyle w:val="Heading2"/>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outlineLvl w:val="1"/>
              <w:rPr>
                <w:rFonts w:ascii="Palatino" w:eastAsia="Palatino" w:hAnsi="Palatino" w:cs="Palatino"/>
                <w:b w:val="0"/>
                <w:bCs w:val="0"/>
                <w:color w:val="auto"/>
                <w:sz w:val="26"/>
                <w:szCs w:val="26"/>
              </w:rPr>
            </w:pPr>
          </w:p>
        </w:tc>
        <w:tc>
          <w:tcPr>
            <w:tcW w:w="1260" w:type="dxa"/>
          </w:tcPr>
          <w:p w:rsidR="00D9613F" w:rsidRPr="000554E6" w:rsidRDefault="00D9613F" w:rsidP="003E5BE3">
            <w:pPr>
              <w:pStyle w:val="Heading2"/>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outlineLvl w:val="1"/>
              <w:rPr>
                <w:rFonts w:ascii="Palatino" w:eastAsia="Palatino" w:hAnsi="Palatino" w:cs="Palatino"/>
                <w:b w:val="0"/>
                <w:bCs w:val="0"/>
                <w:color w:val="auto"/>
                <w:sz w:val="26"/>
                <w:szCs w:val="26"/>
              </w:rPr>
            </w:pPr>
          </w:p>
        </w:tc>
        <w:tc>
          <w:tcPr>
            <w:tcW w:w="1530" w:type="dxa"/>
          </w:tcPr>
          <w:p w:rsidR="00D9613F" w:rsidRPr="000554E6" w:rsidRDefault="00D9613F" w:rsidP="003E5BE3">
            <w:pPr>
              <w:pStyle w:val="Heading2"/>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outlineLvl w:val="1"/>
              <w:rPr>
                <w:rFonts w:ascii="Palatino" w:eastAsia="Palatino" w:hAnsi="Palatino" w:cs="Palatino"/>
                <w:b w:val="0"/>
                <w:bCs w:val="0"/>
                <w:color w:val="auto"/>
                <w:sz w:val="26"/>
                <w:szCs w:val="26"/>
              </w:rPr>
            </w:pPr>
          </w:p>
        </w:tc>
        <w:tc>
          <w:tcPr>
            <w:tcW w:w="3888" w:type="dxa"/>
          </w:tcPr>
          <w:p w:rsidR="00D9613F" w:rsidRPr="000554E6" w:rsidRDefault="00D9613F" w:rsidP="003E5BE3">
            <w:pPr>
              <w:pStyle w:val="Heading2"/>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outlineLvl w:val="1"/>
              <w:rPr>
                <w:rFonts w:ascii="Palatino" w:eastAsia="Palatino" w:hAnsi="Palatino" w:cs="Palatino"/>
                <w:b w:val="0"/>
                <w:bCs w:val="0"/>
                <w:color w:val="auto"/>
                <w:sz w:val="26"/>
                <w:szCs w:val="26"/>
              </w:rPr>
            </w:pPr>
          </w:p>
        </w:tc>
      </w:tr>
      <w:tr w:rsidR="00D9613F" w:rsidRPr="000554E6" w:rsidTr="003E5BE3">
        <w:trPr>
          <w:trHeight w:val="432"/>
        </w:trPr>
        <w:tc>
          <w:tcPr>
            <w:tcW w:w="3690" w:type="dxa"/>
          </w:tcPr>
          <w:p w:rsidR="00D9613F" w:rsidRPr="000554E6" w:rsidRDefault="00D9613F" w:rsidP="003E5BE3">
            <w:pPr>
              <w:pStyle w:val="Heading2"/>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outlineLvl w:val="1"/>
              <w:rPr>
                <w:rFonts w:ascii="Palatino" w:eastAsia="Palatino" w:hAnsi="Palatino" w:cs="Palatino"/>
                <w:b w:val="0"/>
                <w:bCs w:val="0"/>
                <w:color w:val="auto"/>
                <w:sz w:val="26"/>
                <w:szCs w:val="26"/>
              </w:rPr>
            </w:pPr>
          </w:p>
        </w:tc>
        <w:tc>
          <w:tcPr>
            <w:tcW w:w="1260" w:type="dxa"/>
          </w:tcPr>
          <w:p w:rsidR="00D9613F" w:rsidRPr="000554E6" w:rsidRDefault="00D9613F" w:rsidP="003E5BE3">
            <w:pPr>
              <w:pStyle w:val="Heading2"/>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outlineLvl w:val="1"/>
              <w:rPr>
                <w:rFonts w:ascii="Palatino" w:eastAsia="Palatino" w:hAnsi="Palatino" w:cs="Palatino"/>
                <w:b w:val="0"/>
                <w:bCs w:val="0"/>
                <w:color w:val="auto"/>
                <w:sz w:val="26"/>
                <w:szCs w:val="26"/>
              </w:rPr>
            </w:pPr>
          </w:p>
        </w:tc>
        <w:tc>
          <w:tcPr>
            <w:tcW w:w="1530" w:type="dxa"/>
          </w:tcPr>
          <w:p w:rsidR="00D9613F" w:rsidRPr="000554E6" w:rsidRDefault="00D9613F" w:rsidP="003E5BE3">
            <w:pPr>
              <w:pStyle w:val="Heading2"/>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outlineLvl w:val="1"/>
              <w:rPr>
                <w:rFonts w:ascii="Palatino" w:eastAsia="Palatino" w:hAnsi="Palatino" w:cs="Palatino"/>
                <w:b w:val="0"/>
                <w:bCs w:val="0"/>
                <w:color w:val="auto"/>
                <w:sz w:val="26"/>
                <w:szCs w:val="26"/>
              </w:rPr>
            </w:pPr>
          </w:p>
        </w:tc>
        <w:tc>
          <w:tcPr>
            <w:tcW w:w="3888" w:type="dxa"/>
          </w:tcPr>
          <w:p w:rsidR="00D9613F" w:rsidRPr="000554E6" w:rsidRDefault="00D9613F" w:rsidP="003E5BE3">
            <w:pPr>
              <w:pStyle w:val="Heading2"/>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outlineLvl w:val="1"/>
              <w:rPr>
                <w:rFonts w:ascii="Palatino" w:eastAsia="Palatino" w:hAnsi="Palatino" w:cs="Palatino"/>
                <w:b w:val="0"/>
                <w:bCs w:val="0"/>
                <w:color w:val="auto"/>
                <w:sz w:val="26"/>
                <w:szCs w:val="26"/>
              </w:rPr>
            </w:pPr>
          </w:p>
        </w:tc>
      </w:tr>
      <w:tr w:rsidR="00D9613F" w:rsidRPr="000554E6" w:rsidTr="003E5BE3">
        <w:trPr>
          <w:trHeight w:val="432"/>
        </w:trPr>
        <w:tc>
          <w:tcPr>
            <w:tcW w:w="3690" w:type="dxa"/>
          </w:tcPr>
          <w:p w:rsidR="00D9613F" w:rsidRPr="000554E6" w:rsidRDefault="00D9613F" w:rsidP="003E5BE3">
            <w:pPr>
              <w:pStyle w:val="Heading2"/>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outlineLvl w:val="1"/>
              <w:rPr>
                <w:rFonts w:ascii="Palatino" w:eastAsia="Palatino" w:hAnsi="Palatino" w:cs="Palatino"/>
                <w:b w:val="0"/>
                <w:bCs w:val="0"/>
                <w:color w:val="auto"/>
                <w:sz w:val="26"/>
                <w:szCs w:val="26"/>
              </w:rPr>
            </w:pPr>
          </w:p>
        </w:tc>
        <w:tc>
          <w:tcPr>
            <w:tcW w:w="1260" w:type="dxa"/>
          </w:tcPr>
          <w:p w:rsidR="00D9613F" w:rsidRPr="000554E6" w:rsidRDefault="00D9613F" w:rsidP="003E5BE3">
            <w:pPr>
              <w:pStyle w:val="Heading2"/>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outlineLvl w:val="1"/>
              <w:rPr>
                <w:rFonts w:ascii="Palatino" w:eastAsia="Palatino" w:hAnsi="Palatino" w:cs="Palatino"/>
                <w:b w:val="0"/>
                <w:bCs w:val="0"/>
                <w:color w:val="auto"/>
                <w:sz w:val="26"/>
                <w:szCs w:val="26"/>
              </w:rPr>
            </w:pPr>
          </w:p>
        </w:tc>
        <w:tc>
          <w:tcPr>
            <w:tcW w:w="1530" w:type="dxa"/>
          </w:tcPr>
          <w:p w:rsidR="00D9613F" w:rsidRPr="000554E6" w:rsidRDefault="00D9613F" w:rsidP="003E5BE3">
            <w:pPr>
              <w:pStyle w:val="Heading2"/>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outlineLvl w:val="1"/>
              <w:rPr>
                <w:rFonts w:ascii="Palatino" w:eastAsia="Palatino" w:hAnsi="Palatino" w:cs="Palatino"/>
                <w:b w:val="0"/>
                <w:bCs w:val="0"/>
                <w:color w:val="auto"/>
                <w:sz w:val="26"/>
                <w:szCs w:val="26"/>
              </w:rPr>
            </w:pPr>
          </w:p>
        </w:tc>
        <w:tc>
          <w:tcPr>
            <w:tcW w:w="3888" w:type="dxa"/>
          </w:tcPr>
          <w:p w:rsidR="00D9613F" w:rsidRPr="000554E6" w:rsidRDefault="00D9613F" w:rsidP="003E5BE3">
            <w:pPr>
              <w:pStyle w:val="Heading2"/>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outlineLvl w:val="1"/>
              <w:rPr>
                <w:rFonts w:ascii="Palatino" w:eastAsia="Palatino" w:hAnsi="Palatino" w:cs="Palatino"/>
                <w:b w:val="0"/>
                <w:bCs w:val="0"/>
                <w:color w:val="auto"/>
                <w:sz w:val="26"/>
                <w:szCs w:val="26"/>
              </w:rPr>
            </w:pPr>
          </w:p>
        </w:tc>
      </w:tr>
      <w:tr w:rsidR="00D9613F" w:rsidRPr="000554E6" w:rsidTr="003E5BE3">
        <w:trPr>
          <w:trHeight w:val="432"/>
        </w:trPr>
        <w:tc>
          <w:tcPr>
            <w:tcW w:w="3690" w:type="dxa"/>
          </w:tcPr>
          <w:p w:rsidR="00D9613F" w:rsidRPr="000554E6" w:rsidRDefault="00D9613F" w:rsidP="003E5BE3">
            <w:pPr>
              <w:pStyle w:val="Heading2"/>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outlineLvl w:val="1"/>
              <w:rPr>
                <w:rFonts w:ascii="Palatino" w:eastAsia="Palatino" w:hAnsi="Palatino" w:cs="Palatino"/>
                <w:b w:val="0"/>
                <w:bCs w:val="0"/>
                <w:color w:val="auto"/>
                <w:sz w:val="26"/>
                <w:szCs w:val="26"/>
              </w:rPr>
            </w:pPr>
          </w:p>
        </w:tc>
        <w:tc>
          <w:tcPr>
            <w:tcW w:w="1260" w:type="dxa"/>
          </w:tcPr>
          <w:p w:rsidR="00D9613F" w:rsidRPr="000554E6" w:rsidRDefault="00D9613F" w:rsidP="003E5BE3">
            <w:pPr>
              <w:pStyle w:val="Heading2"/>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outlineLvl w:val="1"/>
              <w:rPr>
                <w:rFonts w:ascii="Palatino" w:eastAsia="Palatino" w:hAnsi="Palatino" w:cs="Palatino"/>
                <w:b w:val="0"/>
                <w:bCs w:val="0"/>
                <w:color w:val="auto"/>
                <w:sz w:val="26"/>
                <w:szCs w:val="26"/>
              </w:rPr>
            </w:pPr>
          </w:p>
        </w:tc>
        <w:tc>
          <w:tcPr>
            <w:tcW w:w="1530" w:type="dxa"/>
          </w:tcPr>
          <w:p w:rsidR="00D9613F" w:rsidRPr="000554E6" w:rsidRDefault="00D9613F" w:rsidP="003E5BE3">
            <w:pPr>
              <w:pStyle w:val="Heading2"/>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outlineLvl w:val="1"/>
              <w:rPr>
                <w:rFonts w:ascii="Palatino" w:eastAsia="Palatino" w:hAnsi="Palatino" w:cs="Palatino"/>
                <w:b w:val="0"/>
                <w:bCs w:val="0"/>
                <w:color w:val="auto"/>
                <w:sz w:val="26"/>
                <w:szCs w:val="26"/>
              </w:rPr>
            </w:pPr>
          </w:p>
        </w:tc>
        <w:tc>
          <w:tcPr>
            <w:tcW w:w="3888" w:type="dxa"/>
          </w:tcPr>
          <w:p w:rsidR="00D9613F" w:rsidRPr="000554E6" w:rsidRDefault="00D9613F" w:rsidP="003E5BE3">
            <w:pPr>
              <w:pStyle w:val="Heading2"/>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outlineLvl w:val="1"/>
              <w:rPr>
                <w:rFonts w:ascii="Palatino" w:eastAsia="Palatino" w:hAnsi="Palatino" w:cs="Palatino"/>
                <w:b w:val="0"/>
                <w:bCs w:val="0"/>
                <w:color w:val="auto"/>
                <w:sz w:val="26"/>
                <w:szCs w:val="26"/>
              </w:rPr>
            </w:pPr>
          </w:p>
        </w:tc>
      </w:tr>
      <w:tr w:rsidR="00D9613F" w:rsidRPr="000554E6" w:rsidTr="003E5BE3">
        <w:trPr>
          <w:trHeight w:val="432"/>
        </w:trPr>
        <w:tc>
          <w:tcPr>
            <w:tcW w:w="3690" w:type="dxa"/>
          </w:tcPr>
          <w:p w:rsidR="00D9613F" w:rsidRPr="000554E6" w:rsidRDefault="00D9613F" w:rsidP="003E5BE3">
            <w:pPr>
              <w:pStyle w:val="Heading2"/>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outlineLvl w:val="1"/>
              <w:rPr>
                <w:rFonts w:ascii="Palatino" w:eastAsia="Palatino" w:hAnsi="Palatino" w:cs="Palatino"/>
                <w:b w:val="0"/>
                <w:bCs w:val="0"/>
                <w:color w:val="auto"/>
                <w:sz w:val="26"/>
                <w:szCs w:val="26"/>
              </w:rPr>
            </w:pPr>
          </w:p>
        </w:tc>
        <w:tc>
          <w:tcPr>
            <w:tcW w:w="1260" w:type="dxa"/>
          </w:tcPr>
          <w:p w:rsidR="00D9613F" w:rsidRPr="000554E6" w:rsidRDefault="00D9613F" w:rsidP="003E5BE3">
            <w:pPr>
              <w:pStyle w:val="Heading2"/>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outlineLvl w:val="1"/>
              <w:rPr>
                <w:rFonts w:ascii="Palatino" w:eastAsia="Palatino" w:hAnsi="Palatino" w:cs="Palatino"/>
                <w:b w:val="0"/>
                <w:bCs w:val="0"/>
                <w:color w:val="auto"/>
                <w:sz w:val="26"/>
                <w:szCs w:val="26"/>
              </w:rPr>
            </w:pPr>
          </w:p>
        </w:tc>
        <w:tc>
          <w:tcPr>
            <w:tcW w:w="1530" w:type="dxa"/>
          </w:tcPr>
          <w:p w:rsidR="00D9613F" w:rsidRPr="000554E6" w:rsidRDefault="00D9613F" w:rsidP="003E5BE3">
            <w:pPr>
              <w:pStyle w:val="Heading2"/>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outlineLvl w:val="1"/>
              <w:rPr>
                <w:rFonts w:ascii="Palatino" w:eastAsia="Palatino" w:hAnsi="Palatino" w:cs="Palatino"/>
                <w:b w:val="0"/>
                <w:bCs w:val="0"/>
                <w:color w:val="auto"/>
                <w:sz w:val="26"/>
                <w:szCs w:val="26"/>
              </w:rPr>
            </w:pPr>
          </w:p>
        </w:tc>
        <w:tc>
          <w:tcPr>
            <w:tcW w:w="3888" w:type="dxa"/>
          </w:tcPr>
          <w:p w:rsidR="00D9613F" w:rsidRPr="000554E6" w:rsidRDefault="00D9613F" w:rsidP="003E5BE3">
            <w:pPr>
              <w:pStyle w:val="Heading2"/>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outlineLvl w:val="1"/>
              <w:rPr>
                <w:rFonts w:ascii="Palatino" w:eastAsia="Palatino" w:hAnsi="Palatino" w:cs="Palatino"/>
                <w:b w:val="0"/>
                <w:bCs w:val="0"/>
                <w:color w:val="auto"/>
                <w:sz w:val="26"/>
                <w:szCs w:val="26"/>
              </w:rPr>
            </w:pPr>
          </w:p>
        </w:tc>
      </w:tr>
    </w:tbl>
    <w:p w:rsidR="00D9613F" w:rsidRPr="000554E6" w:rsidRDefault="00D9613F" w:rsidP="00D9613F">
      <w:pPr>
        <w:pStyle w:val="Heading2"/>
        <w:spacing w:after="120" w:line="288" w:lineRule="auto"/>
        <w:ind w:left="576"/>
        <w:rPr>
          <w:rFonts w:ascii="Palatino" w:eastAsia="Palatino" w:hAnsi="Palatino" w:cs="Palatino"/>
          <w:b w:val="0"/>
          <w:bCs w:val="0"/>
          <w:color w:val="auto"/>
          <w:sz w:val="26"/>
          <w:szCs w:val="26"/>
        </w:rPr>
      </w:pPr>
    </w:p>
    <w:p w:rsidR="00D9613F" w:rsidRDefault="00D9613F" w:rsidP="00D9613F">
      <w:pPr>
        <w:pStyle w:val="Heading2"/>
        <w:numPr>
          <w:ilvl w:val="0"/>
          <w:numId w:val="2"/>
        </w:numPr>
        <w:spacing w:after="120" w:line="288" w:lineRule="auto"/>
        <w:rPr>
          <w:rFonts w:ascii="Palatino" w:eastAsia="Palatino" w:hAnsi="Palatino" w:cs="Palatino"/>
          <w:b w:val="0"/>
          <w:bCs w:val="0"/>
          <w:color w:val="auto"/>
          <w:sz w:val="26"/>
          <w:szCs w:val="26"/>
        </w:rPr>
      </w:pPr>
      <w:r w:rsidRPr="000554E6">
        <w:rPr>
          <w:rFonts w:ascii="Palatino" w:eastAsia="Palatino" w:hAnsi="Palatino" w:cs="Palatino"/>
          <w:b w:val="0"/>
          <w:bCs w:val="0"/>
          <w:color w:val="auto"/>
          <w:sz w:val="26"/>
          <w:szCs w:val="26"/>
        </w:rPr>
        <w:t xml:space="preserve">Inspections: </w:t>
      </w:r>
      <w:r>
        <w:rPr>
          <w:rFonts w:ascii="Palatino" w:eastAsia="Palatino" w:hAnsi="Palatino" w:cs="Palatino"/>
          <w:b w:val="0"/>
          <w:bCs w:val="0"/>
          <w:color w:val="auto"/>
          <w:sz w:val="26"/>
          <w:szCs w:val="26"/>
        </w:rPr>
        <w:t>______________</w:t>
      </w:r>
      <w:r w:rsidRPr="000554E6">
        <w:rPr>
          <w:rFonts w:ascii="Palatino" w:eastAsia="Palatino" w:hAnsi="Palatino" w:cs="Palatino"/>
          <w:b w:val="0"/>
          <w:bCs w:val="0"/>
          <w:color w:val="auto"/>
          <w:sz w:val="26"/>
          <w:szCs w:val="26"/>
        </w:rPr>
        <w:t xml:space="preserve"> reserves the right to inspect our housing as determined necessary.</w:t>
      </w:r>
      <w:r w:rsidR="0070006B">
        <w:rPr>
          <w:rFonts w:ascii="Palatino" w:eastAsia="Palatino" w:hAnsi="Palatino" w:cs="Palatino"/>
          <w:b w:val="0"/>
          <w:bCs w:val="0"/>
          <w:color w:val="auto"/>
          <w:sz w:val="26"/>
          <w:szCs w:val="26"/>
        </w:rPr>
        <w:t xml:space="preserve">  [</w:t>
      </w:r>
      <w:r w:rsidR="0070006B" w:rsidRPr="004F6665">
        <w:rPr>
          <w:rFonts w:ascii="Palatino" w:eastAsia="Palatino" w:hAnsi="Palatino" w:cs="Palatino"/>
          <w:bCs w:val="0"/>
          <w:color w:val="auto"/>
          <w:sz w:val="26"/>
          <w:szCs w:val="26"/>
        </w:rPr>
        <w:t>SEE NOTE 2</w:t>
      </w:r>
      <w:r w:rsidR="0070006B">
        <w:rPr>
          <w:rFonts w:ascii="Palatino" w:eastAsia="Palatino" w:hAnsi="Palatino" w:cs="Palatino"/>
          <w:b w:val="0"/>
          <w:bCs w:val="0"/>
          <w:color w:val="auto"/>
          <w:sz w:val="26"/>
          <w:szCs w:val="26"/>
        </w:rPr>
        <w:t>]</w:t>
      </w:r>
    </w:p>
    <w:p w:rsidR="00AE6D28" w:rsidRPr="000554E6" w:rsidRDefault="00AE6D28" w:rsidP="00AE6D28">
      <w:pPr>
        <w:pStyle w:val="Heading2"/>
        <w:numPr>
          <w:ilvl w:val="0"/>
          <w:numId w:val="2"/>
        </w:numPr>
        <w:spacing w:after="120" w:line="288" w:lineRule="auto"/>
        <w:rPr>
          <w:rFonts w:ascii="Palatino" w:eastAsia="Palatino" w:hAnsi="Palatino" w:cs="Palatino"/>
          <w:b w:val="0"/>
          <w:bCs w:val="0"/>
          <w:color w:val="auto"/>
          <w:sz w:val="26"/>
          <w:szCs w:val="26"/>
        </w:rPr>
      </w:pPr>
      <w:r w:rsidRPr="000554E6">
        <w:rPr>
          <w:rFonts w:ascii="Palatino" w:eastAsia="Palatino" w:hAnsi="Palatino" w:cs="Palatino"/>
          <w:b w:val="0"/>
          <w:bCs w:val="0"/>
          <w:color w:val="auto"/>
          <w:sz w:val="26"/>
          <w:szCs w:val="26"/>
        </w:rPr>
        <w:t>Safety inspections: Every 6 months you will be notified that an inspection of the Safety devices will be conducted. Smoke alarms, carbon monoxide detectors and fire extinguishers will be checked.</w:t>
      </w:r>
    </w:p>
    <w:p w:rsidR="00D9613F" w:rsidRPr="000554E6" w:rsidRDefault="00D9613F" w:rsidP="00D9613F">
      <w:pPr>
        <w:pStyle w:val="Heading2"/>
        <w:numPr>
          <w:ilvl w:val="0"/>
          <w:numId w:val="2"/>
        </w:numPr>
        <w:spacing w:after="120" w:line="288" w:lineRule="auto"/>
        <w:rPr>
          <w:rFonts w:ascii="Palatino" w:eastAsia="Palatino" w:hAnsi="Palatino" w:cs="Palatino"/>
          <w:b w:val="0"/>
          <w:bCs w:val="0"/>
          <w:color w:val="auto"/>
          <w:sz w:val="26"/>
          <w:szCs w:val="26"/>
        </w:rPr>
      </w:pPr>
      <w:r w:rsidRPr="000554E6">
        <w:rPr>
          <w:rFonts w:ascii="Palatino" w:eastAsia="Palatino" w:hAnsi="Palatino" w:cs="Palatino"/>
          <w:b w:val="0"/>
          <w:bCs w:val="0"/>
          <w:color w:val="auto"/>
          <w:sz w:val="26"/>
          <w:szCs w:val="26"/>
        </w:rPr>
        <w:t>Permission to enter unit: Employee agrees to allow farm personnel to enter the dwelling upon reasonable advance</w:t>
      </w:r>
      <w:r>
        <w:rPr>
          <w:rFonts w:ascii="Palatino" w:eastAsia="Palatino" w:hAnsi="Palatino" w:cs="Palatino"/>
          <w:b w:val="0"/>
          <w:bCs w:val="0"/>
          <w:color w:val="auto"/>
          <w:sz w:val="26"/>
          <w:szCs w:val="26"/>
        </w:rPr>
        <w:t>d</w:t>
      </w:r>
      <w:r w:rsidRPr="000554E6">
        <w:rPr>
          <w:rFonts w:ascii="Palatino" w:eastAsia="Palatino" w:hAnsi="Palatino" w:cs="Palatino"/>
          <w:b w:val="0"/>
          <w:bCs w:val="0"/>
          <w:color w:val="auto"/>
          <w:sz w:val="26"/>
          <w:szCs w:val="26"/>
        </w:rPr>
        <w:t xml:space="preserve"> notice in order to inspect the premises, to exterminate for pests, to make repairs, or to show the premises to prospective employees. </w:t>
      </w:r>
    </w:p>
    <w:p w:rsidR="00D9613F" w:rsidRDefault="00D9613F" w:rsidP="00D9613F">
      <w:pPr>
        <w:pStyle w:val="Heading2"/>
        <w:numPr>
          <w:ilvl w:val="0"/>
          <w:numId w:val="2"/>
        </w:numPr>
        <w:spacing w:after="120" w:line="288" w:lineRule="auto"/>
        <w:rPr>
          <w:rFonts w:ascii="Palatino" w:eastAsia="Palatino" w:hAnsi="Palatino" w:cs="Palatino"/>
          <w:b w:val="0"/>
          <w:bCs w:val="0"/>
          <w:color w:val="auto"/>
          <w:sz w:val="26"/>
          <w:szCs w:val="26"/>
        </w:rPr>
      </w:pPr>
      <w:r w:rsidRPr="000554E6">
        <w:rPr>
          <w:rFonts w:ascii="Palatino" w:eastAsia="Palatino" w:hAnsi="Palatino" w:cs="Palatino"/>
          <w:b w:val="0"/>
          <w:bCs w:val="0"/>
          <w:color w:val="auto"/>
          <w:sz w:val="26"/>
          <w:szCs w:val="26"/>
        </w:rPr>
        <w:t>Utilities:</w:t>
      </w:r>
      <w:r>
        <w:rPr>
          <w:rFonts w:ascii="Palatino" w:eastAsia="Palatino" w:hAnsi="Palatino" w:cs="Palatino"/>
          <w:b w:val="0"/>
          <w:bCs w:val="0"/>
          <w:color w:val="auto"/>
          <w:sz w:val="26"/>
          <w:szCs w:val="26"/>
        </w:rPr>
        <w:t xml:space="preserve">  </w:t>
      </w:r>
      <w:r w:rsidR="00321736">
        <w:rPr>
          <w:rFonts w:ascii="Palatino" w:eastAsia="Palatino" w:hAnsi="Palatino" w:cs="Palatino"/>
          <w:b w:val="0"/>
          <w:bCs w:val="0"/>
          <w:color w:val="auto"/>
          <w:sz w:val="26"/>
          <w:szCs w:val="26"/>
        </w:rPr>
        <w:t>_____________</w:t>
      </w:r>
      <w:r>
        <w:rPr>
          <w:rFonts w:ascii="Palatino" w:eastAsia="Palatino" w:hAnsi="Palatino" w:cs="Palatino"/>
          <w:b w:val="0"/>
          <w:bCs w:val="0"/>
          <w:color w:val="auto"/>
          <w:sz w:val="26"/>
          <w:szCs w:val="26"/>
        </w:rPr>
        <w:t xml:space="preserve"> will provide heat, electric and water. Any telephone, cable, internet or other service must first be approved through the farm office.  These additional services must be placed in the employee's name and be paid</w:t>
      </w:r>
      <w:bookmarkStart w:id="0" w:name="_GoBack"/>
      <w:bookmarkEnd w:id="0"/>
      <w:r>
        <w:rPr>
          <w:rFonts w:ascii="Palatino" w:eastAsia="Palatino" w:hAnsi="Palatino" w:cs="Palatino"/>
          <w:b w:val="0"/>
          <w:bCs w:val="0"/>
          <w:color w:val="auto"/>
          <w:sz w:val="26"/>
          <w:szCs w:val="26"/>
        </w:rPr>
        <w:t xml:space="preserve"> by the employee.</w:t>
      </w:r>
    </w:p>
    <w:p w:rsidR="00634323" w:rsidRPr="000554E6" w:rsidRDefault="00447592" w:rsidP="00D9613F">
      <w:pPr>
        <w:pStyle w:val="Heading2"/>
        <w:numPr>
          <w:ilvl w:val="0"/>
          <w:numId w:val="2"/>
        </w:numPr>
        <w:spacing w:after="120" w:line="288" w:lineRule="auto"/>
        <w:rPr>
          <w:rFonts w:ascii="Palatino" w:eastAsia="Palatino" w:hAnsi="Palatino" w:cs="Palatino"/>
          <w:b w:val="0"/>
          <w:bCs w:val="0"/>
          <w:color w:val="auto"/>
          <w:sz w:val="26"/>
          <w:szCs w:val="26"/>
        </w:rPr>
      </w:pPr>
      <w:r>
        <w:rPr>
          <w:rFonts w:ascii="Palatino" w:eastAsia="Palatino" w:hAnsi="Palatino" w:cs="Palatino"/>
          <w:b w:val="0"/>
          <w:bCs w:val="0"/>
          <w:color w:val="auto"/>
          <w:sz w:val="26"/>
          <w:szCs w:val="26"/>
        </w:rPr>
        <w:t>[</w:t>
      </w:r>
      <w:r w:rsidR="00634323" w:rsidRPr="00447592">
        <w:rPr>
          <w:rFonts w:ascii="Palatino" w:eastAsia="Palatino" w:hAnsi="Palatino" w:cs="Palatino"/>
          <w:bCs w:val="0"/>
          <w:color w:val="auto"/>
          <w:sz w:val="26"/>
          <w:szCs w:val="26"/>
        </w:rPr>
        <w:t>Housing is a condition of employment</w:t>
      </w:r>
      <w:r>
        <w:rPr>
          <w:rFonts w:ascii="Palatino" w:eastAsia="Palatino" w:hAnsi="Palatino" w:cs="Palatino"/>
          <w:b w:val="0"/>
          <w:bCs w:val="0"/>
          <w:color w:val="auto"/>
          <w:sz w:val="26"/>
          <w:szCs w:val="26"/>
        </w:rPr>
        <w:t>] [</w:t>
      </w:r>
      <w:r w:rsidRPr="004F6665">
        <w:rPr>
          <w:rFonts w:ascii="Palatino" w:eastAsia="Palatino" w:hAnsi="Palatino" w:cs="Palatino"/>
          <w:bCs w:val="0"/>
          <w:color w:val="auto"/>
          <w:sz w:val="26"/>
          <w:szCs w:val="26"/>
        </w:rPr>
        <w:t>SEE NOTE 1</w:t>
      </w:r>
      <w:r>
        <w:rPr>
          <w:rFonts w:ascii="Palatino" w:eastAsia="Palatino" w:hAnsi="Palatino" w:cs="Palatino"/>
          <w:b w:val="0"/>
          <w:bCs w:val="0"/>
          <w:color w:val="auto"/>
          <w:sz w:val="26"/>
          <w:szCs w:val="26"/>
        </w:rPr>
        <w:t>]</w:t>
      </w:r>
      <w:r w:rsidR="00634323">
        <w:rPr>
          <w:rFonts w:ascii="Palatino" w:eastAsia="Palatino" w:hAnsi="Palatino" w:cs="Palatino"/>
          <w:b w:val="0"/>
          <w:bCs w:val="0"/>
          <w:color w:val="auto"/>
          <w:sz w:val="26"/>
          <w:szCs w:val="26"/>
        </w:rPr>
        <w:t xml:space="preserve">  If you are no longer an employee of _____________, you will be expected to move out</w:t>
      </w:r>
      <w:r w:rsidR="00E96CE1">
        <w:rPr>
          <w:rFonts w:ascii="Palatino" w:eastAsia="Palatino" w:hAnsi="Palatino" w:cs="Palatino"/>
          <w:b w:val="0"/>
          <w:bCs w:val="0"/>
          <w:color w:val="auto"/>
          <w:sz w:val="26"/>
          <w:szCs w:val="26"/>
        </w:rPr>
        <w:t xml:space="preserve"> within _________ days </w:t>
      </w:r>
      <w:r w:rsidR="00F01274">
        <w:rPr>
          <w:rFonts w:ascii="Palatino" w:eastAsia="Palatino" w:hAnsi="Palatino" w:cs="Palatino"/>
          <w:b w:val="0"/>
          <w:bCs w:val="0"/>
          <w:color w:val="auto"/>
          <w:sz w:val="26"/>
          <w:szCs w:val="26"/>
        </w:rPr>
        <w:t>to allow a new employee to move in</w:t>
      </w:r>
      <w:r w:rsidR="00634323">
        <w:rPr>
          <w:rFonts w:ascii="Palatino" w:eastAsia="Palatino" w:hAnsi="Palatino" w:cs="Palatino"/>
          <w:b w:val="0"/>
          <w:bCs w:val="0"/>
          <w:color w:val="auto"/>
          <w:sz w:val="26"/>
          <w:szCs w:val="26"/>
        </w:rPr>
        <w:t xml:space="preserve">.  </w:t>
      </w:r>
      <w:r w:rsidR="0070006B">
        <w:rPr>
          <w:rFonts w:ascii="Palatino" w:eastAsia="Palatino" w:hAnsi="Palatino" w:cs="Palatino"/>
          <w:b w:val="0"/>
          <w:bCs w:val="0"/>
          <w:color w:val="auto"/>
          <w:sz w:val="26"/>
          <w:szCs w:val="26"/>
        </w:rPr>
        <w:t>[</w:t>
      </w:r>
      <w:r w:rsidR="0070006B" w:rsidRPr="004F6665">
        <w:rPr>
          <w:rFonts w:ascii="Palatino" w:eastAsia="Palatino" w:hAnsi="Palatino" w:cs="Palatino"/>
          <w:bCs w:val="0"/>
          <w:color w:val="auto"/>
          <w:sz w:val="26"/>
          <w:szCs w:val="26"/>
        </w:rPr>
        <w:t>SEE NOTE 2</w:t>
      </w:r>
      <w:r w:rsidR="0070006B">
        <w:rPr>
          <w:rFonts w:ascii="Palatino" w:eastAsia="Palatino" w:hAnsi="Palatino" w:cs="Palatino"/>
          <w:b w:val="0"/>
          <w:bCs w:val="0"/>
          <w:color w:val="auto"/>
          <w:sz w:val="26"/>
          <w:szCs w:val="26"/>
        </w:rPr>
        <w:t>]</w:t>
      </w:r>
    </w:p>
    <w:p w:rsidR="00D9613F" w:rsidRPr="000554E6" w:rsidRDefault="00D9613F" w:rsidP="00D9613F">
      <w:pPr>
        <w:pStyle w:val="Heading2"/>
        <w:numPr>
          <w:ilvl w:val="0"/>
          <w:numId w:val="2"/>
        </w:numPr>
        <w:spacing w:after="120" w:line="288" w:lineRule="auto"/>
        <w:rPr>
          <w:rFonts w:ascii="Palatino" w:eastAsia="Palatino" w:hAnsi="Palatino" w:cs="Palatino"/>
          <w:b w:val="0"/>
          <w:bCs w:val="0"/>
          <w:color w:val="auto"/>
          <w:sz w:val="26"/>
          <w:szCs w:val="26"/>
        </w:rPr>
      </w:pPr>
      <w:r w:rsidRPr="000554E6">
        <w:rPr>
          <w:rFonts w:ascii="Palatino" w:eastAsia="Palatino" w:hAnsi="Palatino" w:cs="Palatino"/>
          <w:b w:val="0"/>
          <w:bCs w:val="0"/>
          <w:color w:val="auto"/>
          <w:sz w:val="26"/>
          <w:szCs w:val="26"/>
        </w:rPr>
        <w:lastRenderedPageBreak/>
        <w:t xml:space="preserve">Cleanliness &amp; Maintenance:  It is your responsibility to keep the housing unit clean and properly maintained. </w:t>
      </w:r>
      <w:r w:rsidR="00572E65">
        <w:rPr>
          <w:rFonts w:ascii="Palatino" w:eastAsia="Palatino" w:hAnsi="Palatino" w:cs="Palatino"/>
          <w:b w:val="0"/>
          <w:bCs w:val="0"/>
          <w:color w:val="auto"/>
          <w:sz w:val="26"/>
          <w:szCs w:val="26"/>
        </w:rPr>
        <w:t>(</w:t>
      </w:r>
      <w:r w:rsidR="001B73C6">
        <w:rPr>
          <w:rFonts w:ascii="Palatino" w:eastAsia="Palatino" w:hAnsi="Palatino" w:cs="Palatino"/>
          <w:b w:val="0"/>
          <w:bCs w:val="0"/>
          <w:color w:val="auto"/>
          <w:sz w:val="26"/>
          <w:szCs w:val="26"/>
        </w:rPr>
        <w:t>S</w:t>
      </w:r>
      <w:r w:rsidR="001B73C6" w:rsidRPr="003C4528">
        <w:rPr>
          <w:rFonts w:ascii="Palatino" w:hAnsi="Palatino"/>
          <w:b w:val="0"/>
          <w:bCs w:val="0"/>
          <w:i/>
          <w:color w:val="auto"/>
          <w:sz w:val="26"/>
          <w:szCs w:val="26"/>
        </w:rPr>
        <w:t xml:space="preserve">ee </w:t>
      </w:r>
      <w:r w:rsidR="00572E65">
        <w:rPr>
          <w:rFonts w:ascii="Palatino" w:hAnsi="Palatino"/>
          <w:b w:val="0"/>
          <w:bCs w:val="0"/>
          <w:i/>
          <w:color w:val="auto"/>
          <w:sz w:val="26"/>
          <w:szCs w:val="26"/>
        </w:rPr>
        <w:t>“Sample House Rules”</w:t>
      </w:r>
      <w:r w:rsidR="001B73C6" w:rsidRPr="003C4528">
        <w:rPr>
          <w:rFonts w:ascii="Palatino" w:hAnsi="Palatino"/>
          <w:b w:val="0"/>
          <w:bCs w:val="0"/>
          <w:i/>
          <w:color w:val="auto"/>
          <w:sz w:val="26"/>
          <w:szCs w:val="26"/>
        </w:rPr>
        <w:t xml:space="preserve"> if you want cleaning guidelines to be more in depth).</w:t>
      </w:r>
      <w:r w:rsidR="00572E65">
        <w:rPr>
          <w:rFonts w:ascii="Palatino" w:hAnsi="Palatino"/>
          <w:b w:val="0"/>
          <w:bCs w:val="0"/>
          <w:i/>
          <w:color w:val="auto"/>
          <w:sz w:val="26"/>
          <w:szCs w:val="26"/>
        </w:rPr>
        <w:t xml:space="preserve">  </w:t>
      </w:r>
      <w:r w:rsidRPr="000554E6">
        <w:rPr>
          <w:rFonts w:ascii="Palatino" w:eastAsia="Palatino" w:hAnsi="Palatino" w:cs="Palatino"/>
          <w:b w:val="0"/>
          <w:bCs w:val="0"/>
          <w:color w:val="auto"/>
          <w:sz w:val="26"/>
          <w:szCs w:val="26"/>
        </w:rPr>
        <w:t>This includes:</w:t>
      </w:r>
    </w:p>
    <w:p w:rsidR="00D9613F" w:rsidRPr="000554E6" w:rsidRDefault="00D9613F" w:rsidP="00D9613F">
      <w:pPr>
        <w:pStyle w:val="Heading2"/>
        <w:numPr>
          <w:ilvl w:val="0"/>
          <w:numId w:val="3"/>
        </w:numPr>
        <w:spacing w:line="288" w:lineRule="auto"/>
        <w:rPr>
          <w:rFonts w:ascii="Palatino" w:eastAsia="Palatino" w:hAnsi="Palatino" w:cs="Palatino"/>
          <w:b w:val="0"/>
          <w:bCs w:val="0"/>
          <w:color w:val="auto"/>
          <w:sz w:val="26"/>
          <w:szCs w:val="26"/>
        </w:rPr>
      </w:pPr>
      <w:r w:rsidRPr="000554E6">
        <w:rPr>
          <w:rFonts w:ascii="Palatino" w:hAnsi="Palatino"/>
          <w:b w:val="0"/>
          <w:bCs w:val="0"/>
          <w:color w:val="auto"/>
          <w:sz w:val="26"/>
          <w:szCs w:val="26"/>
        </w:rPr>
        <w:t>Pick up after yourself</w:t>
      </w:r>
    </w:p>
    <w:p w:rsidR="00D9613F" w:rsidRPr="000554E6" w:rsidRDefault="00572E65" w:rsidP="00D9613F">
      <w:pPr>
        <w:pStyle w:val="Heading2"/>
        <w:numPr>
          <w:ilvl w:val="0"/>
          <w:numId w:val="3"/>
        </w:numPr>
        <w:spacing w:line="288" w:lineRule="auto"/>
        <w:rPr>
          <w:rFonts w:ascii="Palatino" w:eastAsia="Palatino" w:hAnsi="Palatino" w:cs="Palatino"/>
          <w:b w:val="0"/>
          <w:bCs w:val="0"/>
          <w:color w:val="auto"/>
          <w:sz w:val="26"/>
          <w:szCs w:val="26"/>
        </w:rPr>
      </w:pPr>
      <w:r>
        <w:rPr>
          <w:rFonts w:ascii="Palatino" w:hAnsi="Palatino"/>
          <w:b w:val="0"/>
          <w:bCs w:val="0"/>
          <w:color w:val="auto"/>
          <w:sz w:val="26"/>
          <w:szCs w:val="26"/>
        </w:rPr>
        <w:t>Don’t pour</w:t>
      </w:r>
      <w:r w:rsidR="00D9613F" w:rsidRPr="000554E6">
        <w:rPr>
          <w:rFonts w:ascii="Palatino" w:hAnsi="Palatino"/>
          <w:b w:val="0"/>
          <w:bCs w:val="0"/>
          <w:color w:val="auto"/>
          <w:sz w:val="26"/>
          <w:szCs w:val="26"/>
        </w:rPr>
        <w:t xml:space="preserve"> grease in drains (pour in glass or metal container and then throw away when cool)</w:t>
      </w:r>
    </w:p>
    <w:p w:rsidR="00D9613F" w:rsidRPr="000554E6" w:rsidRDefault="00D9613F" w:rsidP="00D9613F">
      <w:pPr>
        <w:pStyle w:val="Heading2"/>
        <w:numPr>
          <w:ilvl w:val="0"/>
          <w:numId w:val="3"/>
        </w:numPr>
        <w:spacing w:line="288" w:lineRule="auto"/>
        <w:rPr>
          <w:rFonts w:ascii="Palatino" w:eastAsia="Palatino" w:hAnsi="Palatino" w:cs="Palatino"/>
          <w:b w:val="0"/>
          <w:bCs w:val="0"/>
          <w:color w:val="auto"/>
          <w:sz w:val="26"/>
          <w:szCs w:val="26"/>
        </w:rPr>
      </w:pPr>
      <w:r w:rsidRPr="000554E6">
        <w:rPr>
          <w:rFonts w:ascii="Palatino" w:hAnsi="Palatino"/>
          <w:b w:val="0"/>
          <w:bCs w:val="0"/>
          <w:color w:val="auto"/>
          <w:sz w:val="26"/>
          <w:szCs w:val="26"/>
        </w:rPr>
        <w:t>Keep food in containers or refrigerator</w:t>
      </w:r>
    </w:p>
    <w:p w:rsidR="00D9613F" w:rsidRPr="000554E6" w:rsidRDefault="00D9613F" w:rsidP="00D9613F">
      <w:pPr>
        <w:pStyle w:val="Heading2"/>
        <w:numPr>
          <w:ilvl w:val="0"/>
          <w:numId w:val="3"/>
        </w:numPr>
        <w:spacing w:line="288" w:lineRule="auto"/>
        <w:rPr>
          <w:rFonts w:ascii="Palatino" w:eastAsia="Palatino" w:hAnsi="Palatino" w:cs="Palatino"/>
          <w:b w:val="0"/>
          <w:bCs w:val="0"/>
          <w:color w:val="auto"/>
          <w:sz w:val="26"/>
          <w:szCs w:val="26"/>
        </w:rPr>
      </w:pPr>
      <w:r w:rsidRPr="000554E6">
        <w:rPr>
          <w:rFonts w:ascii="Palatino" w:hAnsi="Palatino"/>
          <w:b w:val="0"/>
          <w:bCs w:val="0"/>
          <w:color w:val="auto"/>
          <w:sz w:val="26"/>
          <w:szCs w:val="26"/>
        </w:rPr>
        <w:t>Clean dishes and counters after each meal</w:t>
      </w:r>
    </w:p>
    <w:p w:rsidR="00D9613F" w:rsidRPr="000554E6" w:rsidRDefault="00D9613F" w:rsidP="00D9613F">
      <w:pPr>
        <w:pStyle w:val="Heading2"/>
        <w:numPr>
          <w:ilvl w:val="0"/>
          <w:numId w:val="3"/>
        </w:numPr>
        <w:spacing w:line="288" w:lineRule="auto"/>
        <w:rPr>
          <w:rFonts w:ascii="Palatino" w:eastAsia="Palatino" w:hAnsi="Palatino" w:cs="Palatino"/>
          <w:b w:val="0"/>
          <w:bCs w:val="0"/>
          <w:color w:val="auto"/>
          <w:sz w:val="26"/>
          <w:szCs w:val="26"/>
        </w:rPr>
      </w:pPr>
      <w:r w:rsidRPr="000554E6">
        <w:rPr>
          <w:rFonts w:ascii="Palatino" w:hAnsi="Palatino"/>
          <w:b w:val="0"/>
          <w:bCs w:val="0"/>
          <w:color w:val="auto"/>
          <w:sz w:val="26"/>
          <w:szCs w:val="26"/>
        </w:rPr>
        <w:t>Clean bathrooms 1x per week</w:t>
      </w:r>
    </w:p>
    <w:p w:rsidR="00D9613F" w:rsidRPr="000554E6" w:rsidRDefault="00D9613F" w:rsidP="00D9613F">
      <w:pPr>
        <w:pStyle w:val="Heading2"/>
        <w:numPr>
          <w:ilvl w:val="0"/>
          <w:numId w:val="3"/>
        </w:numPr>
        <w:spacing w:line="288" w:lineRule="auto"/>
        <w:rPr>
          <w:rFonts w:ascii="Palatino" w:eastAsia="Palatino" w:hAnsi="Palatino" w:cs="Palatino"/>
          <w:b w:val="0"/>
          <w:bCs w:val="0"/>
          <w:color w:val="auto"/>
          <w:sz w:val="26"/>
          <w:szCs w:val="26"/>
        </w:rPr>
      </w:pPr>
      <w:r w:rsidRPr="000554E6">
        <w:rPr>
          <w:rFonts w:ascii="Palatino" w:hAnsi="Palatino"/>
          <w:b w:val="0"/>
          <w:bCs w:val="0"/>
          <w:color w:val="auto"/>
          <w:sz w:val="26"/>
          <w:szCs w:val="26"/>
        </w:rPr>
        <w:t>Take out trash at least 1x per week</w:t>
      </w:r>
    </w:p>
    <w:p w:rsidR="00D9613F" w:rsidRPr="000554E6" w:rsidRDefault="00D9613F" w:rsidP="00D9613F">
      <w:pPr>
        <w:pStyle w:val="Heading2"/>
        <w:numPr>
          <w:ilvl w:val="0"/>
          <w:numId w:val="3"/>
        </w:numPr>
        <w:spacing w:line="288" w:lineRule="auto"/>
        <w:rPr>
          <w:rFonts w:ascii="Palatino" w:eastAsia="Palatino" w:hAnsi="Palatino" w:cs="Palatino"/>
          <w:b w:val="0"/>
          <w:bCs w:val="0"/>
          <w:color w:val="auto"/>
          <w:sz w:val="26"/>
          <w:szCs w:val="26"/>
        </w:rPr>
      </w:pPr>
      <w:r w:rsidRPr="000554E6">
        <w:rPr>
          <w:rFonts w:ascii="Palatino" w:hAnsi="Palatino"/>
          <w:b w:val="0"/>
          <w:bCs w:val="0"/>
          <w:color w:val="auto"/>
          <w:sz w:val="26"/>
          <w:szCs w:val="26"/>
        </w:rPr>
        <w:t>Vacuum or sweep once per week</w:t>
      </w:r>
    </w:p>
    <w:p w:rsidR="00D9613F" w:rsidRPr="000554E6" w:rsidRDefault="00D9613F" w:rsidP="00D9613F">
      <w:pPr>
        <w:pStyle w:val="Heading2"/>
        <w:numPr>
          <w:ilvl w:val="0"/>
          <w:numId w:val="3"/>
        </w:numPr>
        <w:spacing w:line="288" w:lineRule="auto"/>
        <w:rPr>
          <w:rFonts w:ascii="Palatino" w:hAnsi="Palatino"/>
          <w:b w:val="0"/>
          <w:bCs w:val="0"/>
          <w:color w:val="auto"/>
          <w:sz w:val="26"/>
          <w:szCs w:val="26"/>
        </w:rPr>
      </w:pPr>
      <w:r w:rsidRPr="000554E6">
        <w:rPr>
          <w:rFonts w:ascii="Palatino" w:hAnsi="Palatino"/>
          <w:b w:val="0"/>
          <w:bCs w:val="0"/>
          <w:color w:val="auto"/>
          <w:sz w:val="26"/>
          <w:szCs w:val="26"/>
        </w:rPr>
        <w:t>Clean up any garbage around house</w:t>
      </w:r>
    </w:p>
    <w:p w:rsidR="00AE6D28" w:rsidRPr="00E96CE1" w:rsidRDefault="00D9613F" w:rsidP="00F01274">
      <w:pPr>
        <w:pStyle w:val="Heading2"/>
        <w:numPr>
          <w:ilvl w:val="0"/>
          <w:numId w:val="3"/>
        </w:numPr>
        <w:spacing w:line="288" w:lineRule="auto"/>
        <w:rPr>
          <w:rFonts w:ascii="Palatino" w:eastAsia="Palatino" w:hAnsi="Palatino" w:cs="Palatino"/>
          <w:b w:val="0"/>
          <w:bCs w:val="0"/>
          <w:color w:val="auto"/>
          <w:sz w:val="26"/>
          <w:szCs w:val="26"/>
        </w:rPr>
      </w:pPr>
      <w:r w:rsidRPr="00E96CE1">
        <w:rPr>
          <w:rFonts w:ascii="Palatino" w:hAnsi="Palatino"/>
          <w:b w:val="0"/>
          <w:bCs w:val="0"/>
          <w:color w:val="auto"/>
          <w:sz w:val="26"/>
          <w:szCs w:val="26"/>
        </w:rPr>
        <w:t xml:space="preserve">Keep window screens in place </w:t>
      </w:r>
    </w:p>
    <w:p w:rsidR="00E02A6C" w:rsidRPr="00E96CE1" w:rsidRDefault="00E02A6C" w:rsidP="00F01274">
      <w:pPr>
        <w:pStyle w:val="Heading2"/>
        <w:numPr>
          <w:ilvl w:val="0"/>
          <w:numId w:val="3"/>
        </w:numPr>
        <w:spacing w:line="288" w:lineRule="auto"/>
        <w:rPr>
          <w:rFonts w:ascii="Palatino" w:eastAsia="Palatino" w:hAnsi="Palatino" w:cs="Palatino"/>
          <w:b w:val="0"/>
          <w:bCs w:val="0"/>
          <w:color w:val="auto"/>
          <w:sz w:val="26"/>
          <w:szCs w:val="26"/>
        </w:rPr>
      </w:pPr>
      <w:r w:rsidRPr="00E96CE1">
        <w:rPr>
          <w:rFonts w:ascii="Palatino" w:hAnsi="Palatino"/>
          <w:b w:val="0"/>
          <w:bCs w:val="0"/>
          <w:color w:val="auto"/>
          <w:sz w:val="26"/>
          <w:szCs w:val="26"/>
        </w:rPr>
        <w:t xml:space="preserve">Keep the </w:t>
      </w:r>
      <w:r w:rsidR="000400C5" w:rsidRPr="00E96CE1">
        <w:rPr>
          <w:rFonts w:ascii="Palatino" w:hAnsi="Palatino"/>
          <w:b w:val="0"/>
          <w:bCs w:val="0"/>
          <w:color w:val="auto"/>
          <w:sz w:val="26"/>
          <w:szCs w:val="26"/>
        </w:rPr>
        <w:t>area outside</w:t>
      </w:r>
      <w:r w:rsidRPr="00E96CE1">
        <w:rPr>
          <w:rFonts w:ascii="Palatino" w:hAnsi="Palatino"/>
          <w:b w:val="0"/>
          <w:bCs w:val="0"/>
          <w:color w:val="auto"/>
          <w:sz w:val="26"/>
          <w:szCs w:val="26"/>
        </w:rPr>
        <w:t xml:space="preserve"> the house clean and free of garbage or unwanted items.</w:t>
      </w:r>
    </w:p>
    <w:p w:rsidR="00D9613F" w:rsidRPr="000554E6" w:rsidRDefault="00D9613F" w:rsidP="00D9613F">
      <w:pPr>
        <w:pStyle w:val="Heading2"/>
        <w:numPr>
          <w:ilvl w:val="0"/>
          <w:numId w:val="2"/>
        </w:numPr>
        <w:spacing w:after="120" w:line="288" w:lineRule="auto"/>
        <w:rPr>
          <w:rFonts w:ascii="Palatino" w:eastAsia="Palatino" w:hAnsi="Palatino" w:cs="Palatino"/>
          <w:b w:val="0"/>
          <w:bCs w:val="0"/>
          <w:color w:val="auto"/>
          <w:sz w:val="26"/>
          <w:szCs w:val="26"/>
        </w:rPr>
      </w:pPr>
      <w:r w:rsidRPr="000554E6">
        <w:rPr>
          <w:rFonts w:ascii="Palatino" w:eastAsia="Palatino" w:hAnsi="Palatino" w:cs="Palatino"/>
          <w:b w:val="0"/>
          <w:bCs w:val="0"/>
          <w:color w:val="auto"/>
          <w:sz w:val="26"/>
          <w:szCs w:val="26"/>
        </w:rPr>
        <w:t>Safety Alarms</w:t>
      </w:r>
      <w:r w:rsidRPr="00572E65">
        <w:rPr>
          <w:rFonts w:ascii="Palatino" w:eastAsia="Palatino" w:hAnsi="Palatino" w:cs="Palatino"/>
          <w:b w:val="0"/>
          <w:bCs w:val="0"/>
          <w:i/>
          <w:color w:val="auto"/>
          <w:sz w:val="26"/>
          <w:szCs w:val="26"/>
        </w:rPr>
        <w:t>: Our housing units are fitted with smoke and carbon monoxide detectors for your safety and in accordance with the law</w:t>
      </w:r>
      <w:r w:rsidR="00572E65">
        <w:rPr>
          <w:rFonts w:ascii="Palatino" w:eastAsia="Palatino" w:hAnsi="Palatino" w:cs="Palatino"/>
          <w:b w:val="0"/>
          <w:bCs w:val="0"/>
          <w:i/>
          <w:color w:val="auto"/>
          <w:sz w:val="26"/>
          <w:szCs w:val="26"/>
        </w:rPr>
        <w:t xml:space="preserve"> </w:t>
      </w:r>
      <w:r w:rsidR="000B2222">
        <w:rPr>
          <w:rFonts w:ascii="Palatino" w:eastAsia="Palatino" w:hAnsi="Palatino" w:cs="Palatino"/>
          <w:b w:val="0"/>
          <w:bCs w:val="0"/>
          <w:color w:val="auto"/>
          <w:sz w:val="26"/>
          <w:szCs w:val="26"/>
        </w:rPr>
        <w:t>[</w:t>
      </w:r>
      <w:r w:rsidR="000B2222" w:rsidRPr="004F6665">
        <w:rPr>
          <w:rFonts w:ascii="Palatino" w:eastAsia="Palatino" w:hAnsi="Palatino" w:cs="Palatino"/>
          <w:bCs w:val="0"/>
          <w:color w:val="auto"/>
          <w:sz w:val="26"/>
          <w:szCs w:val="26"/>
        </w:rPr>
        <w:t>SEE NOTE 2</w:t>
      </w:r>
      <w:r w:rsidR="000B2222">
        <w:rPr>
          <w:rFonts w:ascii="Palatino" w:eastAsia="Palatino" w:hAnsi="Palatino" w:cs="Palatino"/>
          <w:b w:val="0"/>
          <w:bCs w:val="0"/>
          <w:color w:val="auto"/>
          <w:sz w:val="26"/>
          <w:szCs w:val="26"/>
        </w:rPr>
        <w:t>]</w:t>
      </w:r>
      <w:r w:rsidRPr="00572E65">
        <w:rPr>
          <w:rFonts w:ascii="Palatino" w:eastAsia="Palatino" w:hAnsi="Palatino" w:cs="Palatino"/>
          <w:b w:val="0"/>
          <w:bCs w:val="0"/>
          <w:i/>
          <w:color w:val="auto"/>
          <w:sz w:val="26"/>
          <w:szCs w:val="26"/>
        </w:rPr>
        <w:t>.</w:t>
      </w:r>
      <w:r w:rsidRPr="00572E65">
        <w:rPr>
          <w:rFonts w:ascii="Palatino" w:eastAsia="Palatino" w:hAnsi="Palatino" w:cs="Palatino"/>
          <w:b w:val="0"/>
          <w:bCs w:val="0"/>
          <w:color w:val="auto"/>
          <w:sz w:val="26"/>
          <w:szCs w:val="26"/>
        </w:rPr>
        <w:t xml:space="preserve"> </w:t>
      </w:r>
      <w:r w:rsidRPr="000554E6">
        <w:rPr>
          <w:rFonts w:ascii="Palatino" w:eastAsia="Palatino" w:hAnsi="Palatino" w:cs="Palatino"/>
          <w:b w:val="0"/>
          <w:bCs w:val="0"/>
          <w:color w:val="auto"/>
          <w:sz w:val="26"/>
          <w:szCs w:val="26"/>
        </w:rPr>
        <w:t>REMOVAL OR DISABLING OF THESE DEVICES IS FORBIDDEN.  Please notify management if they are no longer working properly.</w:t>
      </w:r>
    </w:p>
    <w:p w:rsidR="00D9613F" w:rsidRPr="000554E6" w:rsidRDefault="00D9613F" w:rsidP="00D9613F">
      <w:pPr>
        <w:pStyle w:val="Heading2"/>
        <w:numPr>
          <w:ilvl w:val="0"/>
          <w:numId w:val="2"/>
        </w:numPr>
        <w:spacing w:after="120" w:line="288" w:lineRule="auto"/>
        <w:rPr>
          <w:rFonts w:ascii="Palatino" w:eastAsia="Palatino" w:hAnsi="Palatino" w:cs="Palatino"/>
          <w:b w:val="0"/>
          <w:bCs w:val="0"/>
          <w:color w:val="auto"/>
          <w:sz w:val="26"/>
          <w:szCs w:val="26"/>
        </w:rPr>
      </w:pPr>
      <w:r w:rsidRPr="000554E6">
        <w:rPr>
          <w:rFonts w:ascii="Palatino" w:hAnsi="Palatino"/>
          <w:b w:val="0"/>
          <w:bCs w:val="0"/>
          <w:color w:val="auto"/>
          <w:sz w:val="26"/>
          <w:szCs w:val="26"/>
        </w:rPr>
        <w:t>Be respectful of others in the house</w:t>
      </w:r>
      <w:r w:rsidRPr="000554E6">
        <w:rPr>
          <w:rFonts w:ascii="Palatino" w:eastAsia="Palatino" w:hAnsi="Palatino" w:cs="Palatino"/>
          <w:b w:val="0"/>
          <w:bCs w:val="0"/>
          <w:color w:val="auto"/>
          <w:sz w:val="26"/>
          <w:szCs w:val="26"/>
        </w:rPr>
        <w:t xml:space="preserve">.  </w:t>
      </w:r>
      <w:r w:rsidRPr="000554E6">
        <w:rPr>
          <w:rFonts w:ascii="Palatino" w:hAnsi="Palatino"/>
          <w:b w:val="0"/>
          <w:bCs w:val="0"/>
          <w:color w:val="auto"/>
          <w:sz w:val="26"/>
          <w:szCs w:val="26"/>
        </w:rPr>
        <w:t>Do not play music too loudly.</w:t>
      </w:r>
    </w:p>
    <w:p w:rsidR="00D9613F" w:rsidRPr="000554E6" w:rsidRDefault="00D9613F" w:rsidP="00D9613F">
      <w:pPr>
        <w:pStyle w:val="Heading2"/>
        <w:numPr>
          <w:ilvl w:val="0"/>
          <w:numId w:val="2"/>
        </w:numPr>
        <w:spacing w:after="120" w:line="288" w:lineRule="auto"/>
        <w:rPr>
          <w:rFonts w:ascii="Palatino" w:eastAsia="Palatino" w:hAnsi="Palatino" w:cs="Palatino"/>
          <w:b w:val="0"/>
          <w:bCs w:val="0"/>
          <w:color w:val="auto"/>
          <w:sz w:val="26"/>
          <w:szCs w:val="26"/>
        </w:rPr>
      </w:pPr>
      <w:r w:rsidRPr="000554E6">
        <w:rPr>
          <w:rFonts w:ascii="Palatino" w:hAnsi="Palatino"/>
          <w:b w:val="0"/>
          <w:bCs w:val="0"/>
          <w:color w:val="auto"/>
          <w:sz w:val="26"/>
          <w:szCs w:val="26"/>
        </w:rPr>
        <w:t>Be safe - lock doors and do not let strangers in house.</w:t>
      </w:r>
    </w:p>
    <w:p w:rsidR="00D9613F" w:rsidRPr="000554E6" w:rsidRDefault="00D9613F" w:rsidP="00D9613F">
      <w:pPr>
        <w:pStyle w:val="Heading2"/>
        <w:numPr>
          <w:ilvl w:val="0"/>
          <w:numId w:val="2"/>
        </w:numPr>
        <w:spacing w:after="120" w:line="288" w:lineRule="auto"/>
        <w:rPr>
          <w:rFonts w:ascii="Palatino" w:eastAsia="Palatino" w:hAnsi="Palatino" w:cs="Palatino"/>
          <w:b w:val="0"/>
          <w:bCs w:val="0"/>
          <w:color w:val="auto"/>
          <w:sz w:val="26"/>
          <w:szCs w:val="26"/>
        </w:rPr>
      </w:pPr>
      <w:r w:rsidRPr="000554E6">
        <w:rPr>
          <w:rFonts w:ascii="Palatino" w:hAnsi="Palatino"/>
          <w:b w:val="0"/>
          <w:bCs w:val="0"/>
          <w:color w:val="auto"/>
          <w:sz w:val="26"/>
          <w:szCs w:val="26"/>
        </w:rPr>
        <w:t>No prostitution or other illegal activity allowed in house.</w:t>
      </w:r>
    </w:p>
    <w:p w:rsidR="00D9613F" w:rsidRPr="00E02A6C" w:rsidRDefault="00AE6D28" w:rsidP="00D9613F">
      <w:pPr>
        <w:pStyle w:val="Heading2"/>
        <w:numPr>
          <w:ilvl w:val="0"/>
          <w:numId w:val="2"/>
        </w:numPr>
        <w:spacing w:after="120" w:line="288" w:lineRule="auto"/>
        <w:rPr>
          <w:rFonts w:ascii="Palatino" w:eastAsia="Palatino" w:hAnsi="Palatino" w:cs="Palatino"/>
          <w:b w:val="0"/>
          <w:bCs w:val="0"/>
          <w:color w:val="auto"/>
          <w:sz w:val="26"/>
          <w:szCs w:val="26"/>
        </w:rPr>
      </w:pPr>
      <w:r>
        <w:rPr>
          <w:rFonts w:ascii="Palatino" w:hAnsi="Palatino"/>
          <w:b w:val="0"/>
          <w:bCs w:val="0"/>
          <w:color w:val="auto"/>
          <w:sz w:val="26"/>
          <w:szCs w:val="26"/>
        </w:rPr>
        <w:t>No pets are allowed in the house.</w:t>
      </w:r>
    </w:p>
    <w:p w:rsidR="00E02A6C" w:rsidRPr="00E96CE1" w:rsidRDefault="00E02A6C" w:rsidP="00D9613F">
      <w:pPr>
        <w:pStyle w:val="Heading2"/>
        <w:numPr>
          <w:ilvl w:val="0"/>
          <w:numId w:val="2"/>
        </w:numPr>
        <w:spacing w:after="120" w:line="288" w:lineRule="auto"/>
        <w:rPr>
          <w:rFonts w:ascii="Palatino" w:eastAsia="Palatino" w:hAnsi="Palatino" w:cs="Palatino"/>
          <w:b w:val="0"/>
          <w:bCs w:val="0"/>
          <w:color w:val="auto"/>
          <w:sz w:val="26"/>
          <w:szCs w:val="26"/>
        </w:rPr>
      </w:pPr>
      <w:r w:rsidRPr="00E96CE1">
        <w:rPr>
          <w:rFonts w:ascii="Palatino" w:hAnsi="Palatino"/>
          <w:b w:val="0"/>
          <w:bCs w:val="0"/>
          <w:color w:val="auto"/>
          <w:sz w:val="26"/>
          <w:szCs w:val="26"/>
        </w:rPr>
        <w:t>You must get permission from the owner before making</w:t>
      </w:r>
      <w:r w:rsidR="000400C5" w:rsidRPr="00E96CE1">
        <w:rPr>
          <w:rFonts w:ascii="Palatino" w:hAnsi="Palatino"/>
          <w:b w:val="0"/>
          <w:bCs w:val="0"/>
          <w:color w:val="auto"/>
          <w:sz w:val="26"/>
          <w:szCs w:val="26"/>
        </w:rPr>
        <w:t xml:space="preserve"> any modifications to the house (painting, </w:t>
      </w:r>
      <w:proofErr w:type="spellStart"/>
      <w:r w:rsidR="000400C5" w:rsidRPr="00E96CE1">
        <w:rPr>
          <w:rFonts w:ascii="Palatino" w:hAnsi="Palatino"/>
          <w:b w:val="0"/>
          <w:bCs w:val="0"/>
          <w:color w:val="auto"/>
          <w:sz w:val="26"/>
          <w:szCs w:val="26"/>
        </w:rPr>
        <w:t>etc</w:t>
      </w:r>
      <w:proofErr w:type="spellEnd"/>
      <w:r w:rsidR="000400C5" w:rsidRPr="00E96CE1">
        <w:rPr>
          <w:rFonts w:ascii="Palatino" w:hAnsi="Palatino"/>
          <w:b w:val="0"/>
          <w:bCs w:val="0"/>
          <w:color w:val="auto"/>
          <w:sz w:val="26"/>
          <w:szCs w:val="26"/>
        </w:rPr>
        <w:t>).</w:t>
      </w:r>
    </w:p>
    <w:p w:rsidR="00D9613F" w:rsidRPr="000554E6" w:rsidRDefault="00D9613F" w:rsidP="00D9613F">
      <w:pPr>
        <w:pStyle w:val="Heading2"/>
        <w:numPr>
          <w:ilvl w:val="0"/>
          <w:numId w:val="2"/>
        </w:numPr>
        <w:spacing w:after="120" w:line="288" w:lineRule="auto"/>
        <w:rPr>
          <w:rFonts w:ascii="Palatino" w:eastAsia="Palatino" w:hAnsi="Palatino" w:cs="Palatino"/>
          <w:b w:val="0"/>
          <w:bCs w:val="0"/>
          <w:color w:val="auto"/>
          <w:sz w:val="26"/>
          <w:szCs w:val="26"/>
        </w:rPr>
      </w:pPr>
      <w:r w:rsidRPr="000554E6">
        <w:rPr>
          <w:rFonts w:ascii="Palatino" w:hAnsi="Palatino"/>
          <w:b w:val="0"/>
          <w:bCs w:val="0"/>
          <w:color w:val="auto"/>
          <w:sz w:val="26"/>
          <w:szCs w:val="26"/>
        </w:rPr>
        <w:t>Report all problems with the house or appliances as soon as possible. Property notice forms are available in the farm break room.  Please complete a form and bring it to the farm office so the problem can be fixed in a timely fashion.</w:t>
      </w:r>
    </w:p>
    <w:p w:rsidR="00D9613F" w:rsidRPr="000554E6" w:rsidRDefault="00D9613F" w:rsidP="00D9613F">
      <w:pPr>
        <w:pStyle w:val="Heading2"/>
        <w:numPr>
          <w:ilvl w:val="0"/>
          <w:numId w:val="2"/>
        </w:numPr>
        <w:spacing w:after="120" w:line="288" w:lineRule="auto"/>
        <w:rPr>
          <w:rFonts w:ascii="Palatino" w:eastAsia="Palatino" w:hAnsi="Palatino" w:cs="Palatino"/>
          <w:b w:val="0"/>
          <w:bCs w:val="0"/>
          <w:color w:val="auto"/>
          <w:sz w:val="26"/>
          <w:szCs w:val="26"/>
        </w:rPr>
      </w:pPr>
      <w:r w:rsidRPr="000554E6">
        <w:rPr>
          <w:rFonts w:ascii="Palatino" w:hAnsi="Palatino"/>
          <w:b w:val="0"/>
          <w:bCs w:val="0"/>
          <w:color w:val="auto"/>
          <w:sz w:val="26"/>
          <w:szCs w:val="26"/>
        </w:rPr>
        <w:t>If you have an emergency with your housing unit (i</w:t>
      </w:r>
      <w:r w:rsidR="00F01274">
        <w:rPr>
          <w:rFonts w:ascii="Palatino" w:hAnsi="Palatino"/>
          <w:b w:val="0"/>
          <w:bCs w:val="0"/>
          <w:color w:val="auto"/>
          <w:sz w:val="26"/>
          <w:szCs w:val="26"/>
        </w:rPr>
        <w:t>.</w:t>
      </w:r>
      <w:r w:rsidRPr="000554E6">
        <w:rPr>
          <w:rFonts w:ascii="Palatino" w:hAnsi="Palatino"/>
          <w:b w:val="0"/>
          <w:bCs w:val="0"/>
          <w:color w:val="auto"/>
          <w:sz w:val="26"/>
          <w:szCs w:val="26"/>
        </w:rPr>
        <w:t>e</w:t>
      </w:r>
      <w:r w:rsidR="00F01274">
        <w:rPr>
          <w:rFonts w:ascii="Palatino" w:hAnsi="Palatino"/>
          <w:b w:val="0"/>
          <w:bCs w:val="0"/>
          <w:color w:val="auto"/>
          <w:sz w:val="26"/>
          <w:szCs w:val="26"/>
        </w:rPr>
        <w:t>.</w:t>
      </w:r>
      <w:r w:rsidRPr="000554E6">
        <w:rPr>
          <w:rFonts w:ascii="Palatino" w:hAnsi="Palatino"/>
          <w:b w:val="0"/>
          <w:bCs w:val="0"/>
          <w:color w:val="auto"/>
          <w:sz w:val="26"/>
          <w:szCs w:val="26"/>
        </w:rPr>
        <w:t xml:space="preserve"> water leaks, furnace malfunctio</w:t>
      </w:r>
      <w:r w:rsidR="00E02A6C">
        <w:rPr>
          <w:rFonts w:ascii="Palatino" w:hAnsi="Palatino"/>
          <w:b w:val="0"/>
          <w:bCs w:val="0"/>
          <w:color w:val="auto"/>
          <w:sz w:val="26"/>
          <w:szCs w:val="26"/>
        </w:rPr>
        <w:t>n, septic problems) please call</w:t>
      </w:r>
      <w:r w:rsidR="000400C5">
        <w:rPr>
          <w:rFonts w:ascii="Palatino" w:hAnsi="Palatino"/>
          <w:b w:val="0"/>
          <w:bCs w:val="0"/>
          <w:color w:val="auto"/>
          <w:sz w:val="26"/>
          <w:szCs w:val="26"/>
        </w:rPr>
        <w:t xml:space="preserve"> ______________</w:t>
      </w:r>
      <w:r w:rsidRPr="000554E6">
        <w:rPr>
          <w:rFonts w:ascii="Palatino" w:hAnsi="Palatino"/>
          <w:b w:val="0"/>
          <w:bCs w:val="0"/>
          <w:color w:val="auto"/>
          <w:sz w:val="26"/>
          <w:szCs w:val="26"/>
        </w:rPr>
        <w:t xml:space="preserve"> immediately!</w:t>
      </w:r>
    </w:p>
    <w:p w:rsidR="00D9613F" w:rsidRPr="000554E6" w:rsidRDefault="00D9613F" w:rsidP="00D9613F">
      <w:pPr>
        <w:pStyle w:val="Body"/>
        <w:rPr>
          <w:rFonts w:ascii="Palatino" w:eastAsia="Palatino" w:hAnsi="Palatino" w:cs="Palatino"/>
          <w:color w:val="auto"/>
          <w:sz w:val="26"/>
          <w:szCs w:val="26"/>
        </w:rPr>
      </w:pPr>
    </w:p>
    <w:p w:rsidR="00D9613F" w:rsidRPr="000554E6" w:rsidRDefault="00D9613F" w:rsidP="00D9613F">
      <w:pPr>
        <w:pStyle w:val="Heading"/>
        <w:rPr>
          <w:color w:val="auto"/>
          <w:sz w:val="26"/>
          <w:szCs w:val="26"/>
        </w:rPr>
      </w:pPr>
      <w:r w:rsidRPr="000554E6">
        <w:rPr>
          <w:rFonts w:ascii="Palatino" w:hAnsi="Palatino"/>
          <w:color w:val="auto"/>
          <w:sz w:val="26"/>
          <w:szCs w:val="26"/>
        </w:rPr>
        <w:t>Employee</w:t>
      </w:r>
      <w:proofErr w:type="gramStart"/>
      <w:r w:rsidRPr="000554E6">
        <w:rPr>
          <w:rFonts w:ascii="Palatino" w:hAnsi="Palatino"/>
          <w:color w:val="auto"/>
          <w:sz w:val="26"/>
          <w:szCs w:val="26"/>
        </w:rPr>
        <w:t>:_</w:t>
      </w:r>
      <w:proofErr w:type="gramEnd"/>
      <w:r w:rsidRPr="000554E6">
        <w:rPr>
          <w:rFonts w:ascii="Palatino" w:hAnsi="Palatino"/>
          <w:color w:val="auto"/>
          <w:sz w:val="26"/>
          <w:szCs w:val="26"/>
        </w:rPr>
        <w:t>_____________________</w:t>
      </w:r>
      <w:r>
        <w:rPr>
          <w:rFonts w:ascii="Palatino" w:hAnsi="Palatino"/>
          <w:color w:val="auto"/>
          <w:sz w:val="26"/>
          <w:szCs w:val="26"/>
        </w:rPr>
        <w:t>___</w:t>
      </w:r>
      <w:r w:rsidRPr="000554E6">
        <w:rPr>
          <w:rFonts w:ascii="Palatino" w:hAnsi="Palatino"/>
          <w:color w:val="auto"/>
          <w:sz w:val="26"/>
          <w:szCs w:val="26"/>
        </w:rPr>
        <w:t xml:space="preserve">___      </w:t>
      </w:r>
      <w:r>
        <w:rPr>
          <w:rFonts w:ascii="Palatino" w:hAnsi="Palatino"/>
          <w:color w:val="auto"/>
          <w:sz w:val="26"/>
          <w:szCs w:val="26"/>
        </w:rPr>
        <w:t xml:space="preserve">                         </w:t>
      </w:r>
      <w:r w:rsidRPr="000554E6">
        <w:rPr>
          <w:rFonts w:ascii="Palatino" w:hAnsi="Palatino"/>
          <w:color w:val="auto"/>
          <w:sz w:val="26"/>
          <w:szCs w:val="26"/>
        </w:rPr>
        <w:t>Date:_____________</w:t>
      </w:r>
    </w:p>
    <w:p w:rsidR="00A66565" w:rsidRDefault="00A66565"/>
    <w:p w:rsidR="00CF1355" w:rsidRDefault="00CF1355">
      <w:pPr>
        <w:rPr>
          <w:rFonts w:ascii="Palatino" w:eastAsia="Helvetica Neue" w:hAnsi="Palatino" w:cs="Helvetica Neue"/>
          <w:spacing w:val="-3"/>
          <w:sz w:val="26"/>
          <w:szCs w:val="26"/>
          <w:u w:color="00A2D7"/>
        </w:rPr>
      </w:pPr>
    </w:p>
    <w:p w:rsidR="00CF1355" w:rsidRDefault="00CF1355">
      <w:pPr>
        <w:rPr>
          <w:rFonts w:ascii="Palatino" w:eastAsia="Helvetica Neue" w:hAnsi="Palatino" w:cs="Helvetica Neue"/>
          <w:spacing w:val="-3"/>
          <w:sz w:val="26"/>
          <w:szCs w:val="26"/>
          <w:u w:color="00A2D7"/>
        </w:rPr>
      </w:pPr>
    </w:p>
    <w:p w:rsidR="00CF1355" w:rsidRDefault="00CF1355">
      <w:pPr>
        <w:rPr>
          <w:rFonts w:ascii="Palatino" w:eastAsia="Helvetica Neue" w:hAnsi="Palatino" w:cs="Helvetica Neue"/>
          <w:spacing w:val="-3"/>
          <w:sz w:val="26"/>
          <w:szCs w:val="26"/>
          <w:u w:color="00A2D7"/>
        </w:rPr>
      </w:pPr>
    </w:p>
    <w:p w:rsidR="00CF1355" w:rsidRDefault="00CF1355">
      <w:pPr>
        <w:rPr>
          <w:rFonts w:ascii="Palatino" w:eastAsia="Helvetica Neue" w:hAnsi="Palatino" w:cs="Helvetica Neue"/>
          <w:spacing w:val="-3"/>
          <w:sz w:val="26"/>
          <w:szCs w:val="26"/>
          <w:u w:color="00A2D7"/>
        </w:rPr>
      </w:pPr>
    </w:p>
    <w:p w:rsidR="00447592" w:rsidRDefault="00447592">
      <w:pPr>
        <w:rPr>
          <w:rFonts w:ascii="Palatino" w:eastAsia="Helvetica Neue" w:hAnsi="Palatino" w:cs="Helvetica Neue"/>
          <w:spacing w:val="-3"/>
          <w:sz w:val="26"/>
          <w:szCs w:val="26"/>
          <w:u w:color="00A2D7"/>
        </w:rPr>
      </w:pPr>
      <w:r w:rsidRPr="0070006B">
        <w:rPr>
          <w:rFonts w:ascii="Palatino" w:eastAsia="Helvetica Neue" w:hAnsi="Palatino" w:cs="Helvetica Neue"/>
          <w:spacing w:val="-3"/>
          <w:sz w:val="26"/>
          <w:szCs w:val="26"/>
          <w:u w:color="00A2D7"/>
        </w:rPr>
        <w:t xml:space="preserve">NOTE 1:  This sampling housing agreement states that housing is being provided as a condition of employment </w:t>
      </w:r>
      <w:r w:rsidR="004F6665">
        <w:rPr>
          <w:rFonts w:ascii="Palatino" w:eastAsia="Helvetica Neue" w:hAnsi="Palatino" w:cs="Helvetica Neue"/>
          <w:spacing w:val="-3"/>
          <w:sz w:val="26"/>
          <w:szCs w:val="26"/>
          <w:u w:color="00A2D7"/>
        </w:rPr>
        <w:t xml:space="preserve">(i.e. required) </w:t>
      </w:r>
      <w:r w:rsidRPr="0070006B">
        <w:rPr>
          <w:rFonts w:ascii="Palatino" w:eastAsia="Helvetica Neue" w:hAnsi="Palatino" w:cs="Helvetica Neue"/>
          <w:spacing w:val="-3"/>
          <w:sz w:val="26"/>
          <w:szCs w:val="26"/>
          <w:u w:color="00A2D7"/>
        </w:rPr>
        <w:t xml:space="preserve">which means that farmworkers cannot be charged </w:t>
      </w:r>
      <w:r w:rsidR="0070006B" w:rsidRPr="0070006B">
        <w:rPr>
          <w:rFonts w:ascii="Palatino" w:eastAsia="Helvetica Neue" w:hAnsi="Palatino" w:cs="Helvetica Neue"/>
          <w:spacing w:val="-3"/>
          <w:sz w:val="26"/>
          <w:szCs w:val="26"/>
          <w:u w:color="00A2D7"/>
        </w:rPr>
        <w:t>for the housing</w:t>
      </w:r>
      <w:r w:rsidR="009C6C2D">
        <w:rPr>
          <w:rFonts w:ascii="Palatino" w:eastAsia="Helvetica Neue" w:hAnsi="Palatino" w:cs="Helvetica Neue"/>
          <w:spacing w:val="-3"/>
          <w:sz w:val="26"/>
          <w:szCs w:val="26"/>
          <w:u w:color="00A2D7"/>
        </w:rPr>
        <w:t xml:space="preserve"> more than the allowance amount under 12 NYCRR § 190-3.1 ($5/day for an individual employee and $8/day when the employee’s family resides with the employee)</w:t>
      </w:r>
      <w:r w:rsidR="0070006B" w:rsidRPr="0070006B">
        <w:rPr>
          <w:rFonts w:ascii="Palatino" w:eastAsia="Helvetica Neue" w:hAnsi="Palatino" w:cs="Helvetica Neue"/>
          <w:spacing w:val="-3"/>
          <w:sz w:val="26"/>
          <w:szCs w:val="26"/>
          <w:u w:color="00A2D7"/>
        </w:rPr>
        <w:t xml:space="preserve">.  </w:t>
      </w:r>
      <w:r w:rsidR="0070006B" w:rsidRPr="00B0780F">
        <w:rPr>
          <w:rFonts w:ascii="Palatino" w:eastAsia="Helvetica Neue" w:hAnsi="Palatino" w:cs="Helvetica Neue"/>
          <w:b/>
          <w:spacing w:val="-3"/>
          <w:sz w:val="26"/>
          <w:szCs w:val="26"/>
          <w:u w:color="00A2D7"/>
        </w:rPr>
        <w:t xml:space="preserve">Therefore, this </w:t>
      </w:r>
      <w:r w:rsidR="00B0780F" w:rsidRPr="00B0780F">
        <w:rPr>
          <w:rFonts w:ascii="Palatino" w:eastAsia="Helvetica Neue" w:hAnsi="Palatino" w:cs="Helvetica Neue"/>
          <w:b/>
          <w:spacing w:val="-3"/>
          <w:sz w:val="26"/>
          <w:szCs w:val="26"/>
          <w:u w:color="00A2D7"/>
        </w:rPr>
        <w:t>sample housing agreement</w:t>
      </w:r>
      <w:r w:rsidR="0070006B" w:rsidRPr="00B0780F">
        <w:rPr>
          <w:rFonts w:ascii="Palatino" w:eastAsia="Helvetica Neue" w:hAnsi="Palatino" w:cs="Helvetica Neue"/>
          <w:b/>
          <w:spacing w:val="-3"/>
          <w:sz w:val="26"/>
          <w:szCs w:val="26"/>
          <w:u w:color="00A2D7"/>
        </w:rPr>
        <w:t xml:space="preserve"> should only be used by farmers providing </w:t>
      </w:r>
      <w:r w:rsidR="004A77FE">
        <w:rPr>
          <w:rFonts w:ascii="Palatino" w:eastAsia="Helvetica Neue" w:hAnsi="Palatino" w:cs="Helvetica Neue"/>
          <w:b/>
          <w:spacing w:val="-3"/>
          <w:sz w:val="26"/>
          <w:szCs w:val="26"/>
          <w:u w:color="00A2D7"/>
        </w:rPr>
        <w:t xml:space="preserve">required </w:t>
      </w:r>
      <w:r w:rsidR="0070006B" w:rsidRPr="00B0780F">
        <w:rPr>
          <w:rFonts w:ascii="Palatino" w:eastAsia="Helvetica Neue" w:hAnsi="Palatino" w:cs="Helvetica Neue"/>
          <w:b/>
          <w:spacing w:val="-3"/>
          <w:sz w:val="26"/>
          <w:szCs w:val="26"/>
          <w:u w:color="00A2D7"/>
        </w:rPr>
        <w:t>h</w:t>
      </w:r>
      <w:r w:rsidR="004A77FE">
        <w:rPr>
          <w:rFonts w:ascii="Palatino" w:eastAsia="Helvetica Neue" w:hAnsi="Palatino" w:cs="Helvetica Neue"/>
          <w:b/>
          <w:spacing w:val="-3"/>
          <w:sz w:val="26"/>
          <w:szCs w:val="26"/>
          <w:u w:color="00A2D7"/>
        </w:rPr>
        <w:t>ousing at no more than $5/day or $8/day depending on the type of housing arrangement</w:t>
      </w:r>
      <w:r w:rsidR="0070006B" w:rsidRPr="00B0780F">
        <w:rPr>
          <w:rFonts w:ascii="Palatino" w:eastAsia="Helvetica Neue" w:hAnsi="Palatino" w:cs="Helvetica Neue"/>
          <w:b/>
          <w:spacing w:val="-3"/>
          <w:sz w:val="26"/>
          <w:szCs w:val="26"/>
          <w:u w:color="00A2D7"/>
        </w:rPr>
        <w:t xml:space="preserve">. </w:t>
      </w:r>
      <w:r w:rsidR="0070006B" w:rsidRPr="0070006B">
        <w:rPr>
          <w:rFonts w:ascii="Palatino" w:eastAsia="Helvetica Neue" w:hAnsi="Palatino" w:cs="Helvetica Neue"/>
          <w:spacing w:val="-3"/>
          <w:sz w:val="26"/>
          <w:szCs w:val="26"/>
          <w:u w:color="00A2D7"/>
        </w:rPr>
        <w:t xml:space="preserve"> </w:t>
      </w:r>
      <w:r w:rsidR="004F6665">
        <w:rPr>
          <w:rFonts w:ascii="Palatino" w:eastAsia="Helvetica Neue" w:hAnsi="Palatino" w:cs="Helvetica Neue"/>
          <w:spacing w:val="-3"/>
          <w:sz w:val="26"/>
          <w:szCs w:val="26"/>
          <w:u w:color="00A2D7"/>
        </w:rPr>
        <w:t>The</w:t>
      </w:r>
      <w:r w:rsidR="0070006B" w:rsidRPr="0070006B">
        <w:rPr>
          <w:rFonts w:ascii="Palatino" w:eastAsia="Helvetica Neue" w:hAnsi="Palatino" w:cs="Helvetica Neue"/>
          <w:spacing w:val="-3"/>
          <w:sz w:val="26"/>
          <w:szCs w:val="26"/>
          <w:u w:color="00A2D7"/>
        </w:rPr>
        <w:t xml:space="preserve"> Pay Notice and Work Agreement from </w:t>
      </w:r>
      <w:r w:rsidR="004F6665">
        <w:rPr>
          <w:rFonts w:ascii="Palatino" w:eastAsia="Helvetica Neue" w:hAnsi="Palatino" w:cs="Helvetica Neue"/>
          <w:spacing w:val="-3"/>
          <w:sz w:val="26"/>
          <w:szCs w:val="26"/>
          <w:u w:color="00A2D7"/>
        </w:rPr>
        <w:t>NYSDOL should also be completed (or an alternative that provides the same information)</w:t>
      </w:r>
      <w:r w:rsidR="0070006B" w:rsidRPr="0070006B">
        <w:rPr>
          <w:rFonts w:ascii="Palatino" w:eastAsia="Helvetica Neue" w:hAnsi="Palatino" w:cs="Helvetica Neue"/>
          <w:spacing w:val="-3"/>
          <w:sz w:val="26"/>
          <w:szCs w:val="26"/>
          <w:u w:color="00A2D7"/>
        </w:rPr>
        <w:t>.</w:t>
      </w:r>
      <w:r w:rsidR="00B0780F">
        <w:rPr>
          <w:rFonts w:ascii="Palatino" w:eastAsia="Helvetica Neue" w:hAnsi="Palatino" w:cs="Helvetica Neue"/>
          <w:spacing w:val="-3"/>
          <w:sz w:val="26"/>
          <w:szCs w:val="26"/>
          <w:u w:color="00A2D7"/>
        </w:rPr>
        <w:t xml:space="preserve">  </w:t>
      </w:r>
    </w:p>
    <w:p w:rsidR="0070006B" w:rsidRDefault="0070006B">
      <w:pPr>
        <w:rPr>
          <w:rFonts w:ascii="Palatino" w:eastAsia="Helvetica Neue" w:hAnsi="Palatino" w:cs="Helvetica Neue"/>
          <w:spacing w:val="-3"/>
          <w:sz w:val="26"/>
          <w:szCs w:val="26"/>
          <w:u w:color="00A2D7"/>
        </w:rPr>
      </w:pPr>
    </w:p>
    <w:p w:rsidR="00CF1355" w:rsidRDefault="00CF1355">
      <w:pPr>
        <w:rPr>
          <w:rFonts w:ascii="Palatino" w:eastAsia="Helvetica Neue" w:hAnsi="Palatino" w:cs="Helvetica Neue"/>
          <w:spacing w:val="-3"/>
          <w:sz w:val="26"/>
          <w:szCs w:val="26"/>
          <w:u w:color="00A2D7"/>
        </w:rPr>
      </w:pPr>
    </w:p>
    <w:p w:rsidR="0070006B" w:rsidRPr="0070006B" w:rsidRDefault="0070006B">
      <w:pPr>
        <w:rPr>
          <w:rFonts w:ascii="Palatino" w:eastAsia="Helvetica Neue" w:hAnsi="Palatino" w:cs="Helvetica Neue"/>
          <w:spacing w:val="-3"/>
          <w:sz w:val="26"/>
          <w:szCs w:val="26"/>
          <w:u w:color="00A2D7"/>
        </w:rPr>
      </w:pPr>
      <w:r>
        <w:rPr>
          <w:rFonts w:ascii="Palatino" w:eastAsia="Helvetica Neue" w:hAnsi="Palatino" w:cs="Helvetica Neue"/>
          <w:spacing w:val="-3"/>
          <w:sz w:val="26"/>
          <w:szCs w:val="26"/>
          <w:u w:color="00A2D7"/>
        </w:rPr>
        <w:t xml:space="preserve">NOTE 2:  </w:t>
      </w:r>
      <w:r w:rsidR="00B0780F">
        <w:rPr>
          <w:rFonts w:ascii="Palatino" w:eastAsia="Helvetica Neue" w:hAnsi="Palatino" w:cs="Helvetica Neue"/>
          <w:spacing w:val="-3"/>
          <w:sz w:val="26"/>
          <w:szCs w:val="26"/>
          <w:u w:color="00A2D7"/>
        </w:rPr>
        <w:t>The terms of the housing agreement, and particularly the right to inspect the premises, evictions, lease terminations,</w:t>
      </w:r>
      <w:r w:rsidR="000B2222">
        <w:rPr>
          <w:rFonts w:ascii="Palatino" w:eastAsia="Helvetica Neue" w:hAnsi="Palatino" w:cs="Helvetica Neue"/>
          <w:spacing w:val="-3"/>
          <w:sz w:val="26"/>
          <w:szCs w:val="26"/>
          <w:u w:color="00A2D7"/>
        </w:rPr>
        <w:t xml:space="preserve"> safety alarm requirements, </w:t>
      </w:r>
      <w:r w:rsidR="00B0780F">
        <w:rPr>
          <w:rFonts w:ascii="Palatino" w:eastAsia="Helvetica Neue" w:hAnsi="Palatino" w:cs="Helvetica Neue"/>
          <w:spacing w:val="-3"/>
          <w:sz w:val="26"/>
          <w:szCs w:val="26"/>
          <w:u w:color="00A2D7"/>
        </w:rPr>
        <w:t>etc., must meet the minimum requirements of state and local landlord/tenant laws.   You should check your local laws/ordinances to confirm the agreement terms do not conflict with local landlord/tenant laws</w:t>
      </w:r>
      <w:r w:rsidR="004F6665">
        <w:rPr>
          <w:rFonts w:ascii="Palatino" w:eastAsia="Helvetica Neue" w:hAnsi="Palatino" w:cs="Helvetica Neue"/>
          <w:spacing w:val="-3"/>
          <w:sz w:val="26"/>
          <w:szCs w:val="26"/>
          <w:u w:color="00A2D7"/>
        </w:rPr>
        <w:t>/ordinances</w:t>
      </w:r>
      <w:r w:rsidR="00B0780F">
        <w:rPr>
          <w:rFonts w:ascii="Palatino" w:eastAsia="Helvetica Neue" w:hAnsi="Palatino" w:cs="Helvetica Neue"/>
          <w:spacing w:val="-3"/>
          <w:sz w:val="26"/>
          <w:szCs w:val="26"/>
          <w:u w:color="00A2D7"/>
        </w:rPr>
        <w:t xml:space="preserve"> before using this sample agreement language.</w:t>
      </w:r>
    </w:p>
    <w:sectPr w:rsidR="0070006B" w:rsidRPr="0070006B" w:rsidSect="00A93581">
      <w:pgSz w:w="12240" w:h="15840"/>
      <w:pgMar w:top="720" w:right="720" w:bottom="720" w:left="108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030" w:rsidRDefault="003C4528">
      <w:r>
        <w:separator/>
      </w:r>
    </w:p>
  </w:endnote>
  <w:endnote w:type="continuationSeparator" w:id="0">
    <w:p w:rsidR="001F7030" w:rsidRDefault="003C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default"/>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030" w:rsidRDefault="003C4528">
      <w:r>
        <w:separator/>
      </w:r>
    </w:p>
  </w:footnote>
  <w:footnote w:type="continuationSeparator" w:id="0">
    <w:p w:rsidR="001F7030" w:rsidRDefault="003C4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70B"/>
    <w:multiLevelType w:val="hybridMultilevel"/>
    <w:tmpl w:val="4DDA23D4"/>
    <w:lvl w:ilvl="0" w:tplc="04090001">
      <w:start w:val="1"/>
      <w:numFmt w:val="bullet"/>
      <w:lvlText w:val=""/>
      <w:lvlJc w:val="left"/>
      <w:pPr>
        <w:ind w:left="576" w:hanging="576"/>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18E688F6">
      <w:start w:val="1"/>
      <w:numFmt w:val="decimal"/>
      <w:lvlText w:val="%2."/>
      <w:lvlJc w:val="left"/>
      <w:pPr>
        <w:ind w:left="936" w:hanging="576"/>
      </w:pPr>
      <w:rPr>
        <w:rFonts w:hAnsi="Arial Unicode MS"/>
        <w:caps w:val="0"/>
        <w:smallCaps w:val="0"/>
        <w:strike w:val="0"/>
        <w:dstrike w:val="0"/>
        <w:outline w:val="0"/>
        <w:emboss w:val="0"/>
        <w:imprint w:val="0"/>
        <w:spacing w:val="0"/>
        <w:w w:val="100"/>
        <w:kern w:val="0"/>
        <w:position w:val="0"/>
        <w:highlight w:val="none"/>
        <w:vertAlign w:val="baseline"/>
      </w:rPr>
    </w:lvl>
    <w:lvl w:ilvl="2" w:tplc="A9D4A6DA">
      <w:start w:val="1"/>
      <w:numFmt w:val="decimal"/>
      <w:lvlText w:val="%3."/>
      <w:lvlJc w:val="left"/>
      <w:pPr>
        <w:ind w:left="1296" w:hanging="576"/>
      </w:pPr>
      <w:rPr>
        <w:rFonts w:hAnsi="Arial Unicode MS"/>
        <w:caps w:val="0"/>
        <w:smallCaps w:val="0"/>
        <w:strike w:val="0"/>
        <w:dstrike w:val="0"/>
        <w:outline w:val="0"/>
        <w:emboss w:val="0"/>
        <w:imprint w:val="0"/>
        <w:spacing w:val="0"/>
        <w:w w:val="100"/>
        <w:kern w:val="0"/>
        <w:position w:val="0"/>
        <w:highlight w:val="none"/>
        <w:vertAlign w:val="baseline"/>
      </w:rPr>
    </w:lvl>
    <w:lvl w:ilvl="3" w:tplc="8C88D1C6">
      <w:start w:val="1"/>
      <w:numFmt w:val="decimal"/>
      <w:lvlText w:val="%4."/>
      <w:lvlJc w:val="left"/>
      <w:pPr>
        <w:ind w:left="1656" w:hanging="576"/>
      </w:pPr>
      <w:rPr>
        <w:rFonts w:hAnsi="Arial Unicode MS"/>
        <w:caps w:val="0"/>
        <w:smallCaps w:val="0"/>
        <w:strike w:val="0"/>
        <w:dstrike w:val="0"/>
        <w:outline w:val="0"/>
        <w:emboss w:val="0"/>
        <w:imprint w:val="0"/>
        <w:spacing w:val="0"/>
        <w:w w:val="100"/>
        <w:kern w:val="0"/>
        <w:position w:val="0"/>
        <w:highlight w:val="none"/>
        <w:vertAlign w:val="baseline"/>
      </w:rPr>
    </w:lvl>
    <w:lvl w:ilvl="4" w:tplc="3F5AD72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466C8E">
      <w:start w:val="1"/>
      <w:numFmt w:val="decimal"/>
      <w:lvlText w:val="%6."/>
      <w:lvlJc w:val="left"/>
      <w:pPr>
        <w:ind w:left="2376" w:hanging="576"/>
      </w:pPr>
      <w:rPr>
        <w:rFonts w:hAnsi="Arial Unicode MS"/>
        <w:caps w:val="0"/>
        <w:smallCaps w:val="0"/>
        <w:strike w:val="0"/>
        <w:dstrike w:val="0"/>
        <w:outline w:val="0"/>
        <w:emboss w:val="0"/>
        <w:imprint w:val="0"/>
        <w:spacing w:val="0"/>
        <w:w w:val="100"/>
        <w:kern w:val="0"/>
        <w:position w:val="0"/>
        <w:highlight w:val="none"/>
        <w:vertAlign w:val="baseline"/>
      </w:rPr>
    </w:lvl>
    <w:lvl w:ilvl="6" w:tplc="DD301F54">
      <w:start w:val="1"/>
      <w:numFmt w:val="decimal"/>
      <w:lvlText w:val="%7."/>
      <w:lvlJc w:val="left"/>
      <w:pPr>
        <w:ind w:left="2736" w:hanging="576"/>
      </w:pPr>
      <w:rPr>
        <w:rFonts w:hAnsi="Arial Unicode MS"/>
        <w:caps w:val="0"/>
        <w:smallCaps w:val="0"/>
        <w:strike w:val="0"/>
        <w:dstrike w:val="0"/>
        <w:outline w:val="0"/>
        <w:emboss w:val="0"/>
        <w:imprint w:val="0"/>
        <w:spacing w:val="0"/>
        <w:w w:val="100"/>
        <w:kern w:val="0"/>
        <w:position w:val="0"/>
        <w:highlight w:val="none"/>
        <w:vertAlign w:val="baseline"/>
      </w:rPr>
    </w:lvl>
    <w:lvl w:ilvl="7" w:tplc="4EBE336C">
      <w:start w:val="1"/>
      <w:numFmt w:val="decimal"/>
      <w:lvlText w:val="%8."/>
      <w:lvlJc w:val="left"/>
      <w:pPr>
        <w:ind w:left="3096" w:hanging="576"/>
      </w:pPr>
      <w:rPr>
        <w:rFonts w:hAnsi="Arial Unicode MS"/>
        <w:caps w:val="0"/>
        <w:smallCaps w:val="0"/>
        <w:strike w:val="0"/>
        <w:dstrike w:val="0"/>
        <w:outline w:val="0"/>
        <w:emboss w:val="0"/>
        <w:imprint w:val="0"/>
        <w:spacing w:val="0"/>
        <w:w w:val="100"/>
        <w:kern w:val="0"/>
        <w:position w:val="0"/>
        <w:highlight w:val="none"/>
        <w:vertAlign w:val="baseline"/>
      </w:rPr>
    </w:lvl>
    <w:lvl w:ilvl="8" w:tplc="281C34EE">
      <w:start w:val="1"/>
      <w:numFmt w:val="decimal"/>
      <w:lvlText w:val="%9."/>
      <w:lvlJc w:val="left"/>
      <w:pPr>
        <w:ind w:left="3456" w:hanging="5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8E72A4C"/>
    <w:multiLevelType w:val="hybridMultilevel"/>
    <w:tmpl w:val="D37CB26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nsid w:val="22A3025D"/>
    <w:multiLevelType w:val="hybridMultilevel"/>
    <w:tmpl w:val="A9A2396E"/>
    <w:styleLink w:val="ImportedStyle1"/>
    <w:lvl w:ilvl="0" w:tplc="B1B6406C">
      <w:start w:val="1"/>
      <w:numFmt w:val="decimal"/>
      <w:lvlText w:val="%1."/>
      <w:lvlJc w:val="left"/>
      <w:pPr>
        <w:ind w:left="576" w:hanging="576"/>
      </w:pPr>
      <w:rPr>
        <w:rFonts w:hAnsi="Arial Unicode MS"/>
        <w:caps w:val="0"/>
        <w:smallCaps w:val="0"/>
        <w:strike w:val="0"/>
        <w:dstrike w:val="0"/>
        <w:outline w:val="0"/>
        <w:emboss w:val="0"/>
        <w:imprint w:val="0"/>
        <w:spacing w:val="0"/>
        <w:w w:val="100"/>
        <w:kern w:val="0"/>
        <w:position w:val="0"/>
        <w:highlight w:val="none"/>
        <w:vertAlign w:val="baseline"/>
      </w:rPr>
    </w:lvl>
    <w:lvl w:ilvl="1" w:tplc="E26602D8">
      <w:start w:val="1"/>
      <w:numFmt w:val="decimal"/>
      <w:lvlText w:val="%2."/>
      <w:lvlJc w:val="left"/>
      <w:pPr>
        <w:ind w:left="936" w:hanging="576"/>
      </w:pPr>
      <w:rPr>
        <w:rFonts w:hAnsi="Arial Unicode MS"/>
        <w:caps w:val="0"/>
        <w:smallCaps w:val="0"/>
        <w:strike w:val="0"/>
        <w:dstrike w:val="0"/>
        <w:outline w:val="0"/>
        <w:emboss w:val="0"/>
        <w:imprint w:val="0"/>
        <w:spacing w:val="0"/>
        <w:w w:val="100"/>
        <w:kern w:val="0"/>
        <w:position w:val="0"/>
        <w:highlight w:val="none"/>
        <w:vertAlign w:val="baseline"/>
      </w:rPr>
    </w:lvl>
    <w:lvl w:ilvl="2" w:tplc="69E02E6A">
      <w:start w:val="1"/>
      <w:numFmt w:val="decimal"/>
      <w:lvlText w:val="%3."/>
      <w:lvlJc w:val="left"/>
      <w:pPr>
        <w:ind w:left="1296" w:hanging="576"/>
      </w:pPr>
      <w:rPr>
        <w:rFonts w:hAnsi="Arial Unicode MS"/>
        <w:caps w:val="0"/>
        <w:smallCaps w:val="0"/>
        <w:strike w:val="0"/>
        <w:dstrike w:val="0"/>
        <w:outline w:val="0"/>
        <w:emboss w:val="0"/>
        <w:imprint w:val="0"/>
        <w:spacing w:val="0"/>
        <w:w w:val="100"/>
        <w:kern w:val="0"/>
        <w:position w:val="0"/>
        <w:highlight w:val="none"/>
        <w:vertAlign w:val="baseline"/>
      </w:rPr>
    </w:lvl>
    <w:lvl w:ilvl="3" w:tplc="0A221A22">
      <w:start w:val="1"/>
      <w:numFmt w:val="decimal"/>
      <w:lvlText w:val="%4."/>
      <w:lvlJc w:val="left"/>
      <w:pPr>
        <w:ind w:left="1656" w:hanging="576"/>
      </w:pPr>
      <w:rPr>
        <w:rFonts w:hAnsi="Arial Unicode MS"/>
        <w:caps w:val="0"/>
        <w:smallCaps w:val="0"/>
        <w:strike w:val="0"/>
        <w:dstrike w:val="0"/>
        <w:outline w:val="0"/>
        <w:emboss w:val="0"/>
        <w:imprint w:val="0"/>
        <w:spacing w:val="0"/>
        <w:w w:val="100"/>
        <w:kern w:val="0"/>
        <w:position w:val="0"/>
        <w:highlight w:val="none"/>
        <w:vertAlign w:val="baseline"/>
      </w:rPr>
    </w:lvl>
    <w:lvl w:ilvl="4" w:tplc="DD8E239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80AFB0A">
      <w:start w:val="1"/>
      <w:numFmt w:val="decimal"/>
      <w:lvlText w:val="%6."/>
      <w:lvlJc w:val="left"/>
      <w:pPr>
        <w:ind w:left="2376" w:hanging="576"/>
      </w:pPr>
      <w:rPr>
        <w:rFonts w:hAnsi="Arial Unicode MS"/>
        <w:caps w:val="0"/>
        <w:smallCaps w:val="0"/>
        <w:strike w:val="0"/>
        <w:dstrike w:val="0"/>
        <w:outline w:val="0"/>
        <w:emboss w:val="0"/>
        <w:imprint w:val="0"/>
        <w:spacing w:val="0"/>
        <w:w w:val="100"/>
        <w:kern w:val="0"/>
        <w:position w:val="0"/>
        <w:highlight w:val="none"/>
        <w:vertAlign w:val="baseline"/>
      </w:rPr>
    </w:lvl>
    <w:lvl w:ilvl="6" w:tplc="777A0A18">
      <w:start w:val="1"/>
      <w:numFmt w:val="decimal"/>
      <w:lvlText w:val="%7."/>
      <w:lvlJc w:val="left"/>
      <w:pPr>
        <w:ind w:left="2736" w:hanging="576"/>
      </w:pPr>
      <w:rPr>
        <w:rFonts w:hAnsi="Arial Unicode MS"/>
        <w:caps w:val="0"/>
        <w:smallCaps w:val="0"/>
        <w:strike w:val="0"/>
        <w:dstrike w:val="0"/>
        <w:outline w:val="0"/>
        <w:emboss w:val="0"/>
        <w:imprint w:val="0"/>
        <w:spacing w:val="0"/>
        <w:w w:val="100"/>
        <w:kern w:val="0"/>
        <w:position w:val="0"/>
        <w:highlight w:val="none"/>
        <w:vertAlign w:val="baseline"/>
      </w:rPr>
    </w:lvl>
    <w:lvl w:ilvl="7" w:tplc="7E8071C0">
      <w:start w:val="1"/>
      <w:numFmt w:val="decimal"/>
      <w:lvlText w:val="%8."/>
      <w:lvlJc w:val="left"/>
      <w:pPr>
        <w:ind w:left="3096" w:hanging="576"/>
      </w:pPr>
      <w:rPr>
        <w:rFonts w:hAnsi="Arial Unicode MS"/>
        <w:caps w:val="0"/>
        <w:smallCaps w:val="0"/>
        <w:strike w:val="0"/>
        <w:dstrike w:val="0"/>
        <w:outline w:val="0"/>
        <w:emboss w:val="0"/>
        <w:imprint w:val="0"/>
        <w:spacing w:val="0"/>
        <w:w w:val="100"/>
        <w:kern w:val="0"/>
        <w:position w:val="0"/>
        <w:highlight w:val="none"/>
        <w:vertAlign w:val="baseline"/>
      </w:rPr>
    </w:lvl>
    <w:lvl w:ilvl="8" w:tplc="3C36587A">
      <w:start w:val="1"/>
      <w:numFmt w:val="decimal"/>
      <w:lvlText w:val="%9."/>
      <w:lvlJc w:val="left"/>
      <w:pPr>
        <w:ind w:left="3456" w:hanging="5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4EA2508F"/>
    <w:multiLevelType w:val="hybridMultilevel"/>
    <w:tmpl w:val="A9A2396E"/>
    <w:numStyleLink w:val="ImportedStyle1"/>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2"/>
    <w:docVar w:name="MPDocID" w:val="206546-0004\19924701.1"/>
    <w:docVar w:name="MPDocIDTemplate" w:val="%c|-%m|\%n|.%v"/>
    <w:docVar w:name="MPDocIDTemplateDefault" w:val="%c|-%m|\%n|.%v"/>
    <w:docVar w:name="NewDocStampType" w:val="7"/>
  </w:docVars>
  <w:rsids>
    <w:rsidRoot w:val="00D9613F"/>
    <w:rsid w:val="000400C5"/>
    <w:rsid w:val="000B2222"/>
    <w:rsid w:val="001B73C6"/>
    <w:rsid w:val="001F7030"/>
    <w:rsid w:val="00321736"/>
    <w:rsid w:val="003C4528"/>
    <w:rsid w:val="00447592"/>
    <w:rsid w:val="00465A77"/>
    <w:rsid w:val="004A77FE"/>
    <w:rsid w:val="004F6665"/>
    <w:rsid w:val="00572E65"/>
    <w:rsid w:val="00634323"/>
    <w:rsid w:val="006F2AF3"/>
    <w:rsid w:val="0070006B"/>
    <w:rsid w:val="0071180D"/>
    <w:rsid w:val="009C6C2D"/>
    <w:rsid w:val="00A66565"/>
    <w:rsid w:val="00AE6D28"/>
    <w:rsid w:val="00B0780F"/>
    <w:rsid w:val="00C234B9"/>
    <w:rsid w:val="00CF1355"/>
    <w:rsid w:val="00D9613F"/>
    <w:rsid w:val="00E02A6C"/>
    <w:rsid w:val="00E96CE1"/>
    <w:rsid w:val="00F01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613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2">
    <w:name w:val="heading 2"/>
    <w:link w:val="Heading2Char"/>
    <w:rsid w:val="00D9613F"/>
    <w:pPr>
      <w:pBdr>
        <w:top w:val="nil"/>
        <w:left w:val="nil"/>
        <w:bottom w:val="nil"/>
        <w:right w:val="nil"/>
        <w:between w:val="nil"/>
        <w:bar w:val="nil"/>
      </w:pBdr>
      <w:tabs>
        <w:tab w:val="left" w:pos="1800"/>
        <w:tab w:val="left" w:pos="3600"/>
        <w:tab w:val="left" w:pos="7920"/>
      </w:tabs>
      <w:spacing w:after="0" w:line="240" w:lineRule="auto"/>
      <w:outlineLvl w:val="1"/>
    </w:pPr>
    <w:rPr>
      <w:rFonts w:ascii="Helvetica Neue" w:eastAsia="Helvetica Neue" w:hAnsi="Helvetica Neue" w:cs="Helvetica Neue"/>
      <w:b/>
      <w:bCs/>
      <w:color w:val="00A2D7"/>
      <w:spacing w:val="-3"/>
      <w:sz w:val="32"/>
      <w:szCs w:val="32"/>
      <w:u w:color="00A2D7"/>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9613F"/>
    <w:rPr>
      <w:rFonts w:ascii="Helvetica Neue" w:eastAsia="Helvetica Neue" w:hAnsi="Helvetica Neue" w:cs="Helvetica Neue"/>
      <w:b/>
      <w:bCs/>
      <w:color w:val="00A2D7"/>
      <w:spacing w:val="-3"/>
      <w:sz w:val="32"/>
      <w:szCs w:val="32"/>
      <w:u w:color="00A2D7"/>
      <w:bdr w:val="nil"/>
    </w:rPr>
  </w:style>
  <w:style w:type="paragraph" w:customStyle="1" w:styleId="HeaderFooter">
    <w:name w:val="Header &amp; Footer"/>
    <w:rsid w:val="00D9613F"/>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Body">
    <w:name w:val="Body"/>
    <w:rsid w:val="00D9613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Heading">
    <w:name w:val="Heading"/>
    <w:next w:val="Body"/>
    <w:rsid w:val="00D9613F"/>
    <w:pPr>
      <w:keepNext/>
      <w:keepLines/>
      <w:pBdr>
        <w:top w:val="nil"/>
        <w:left w:val="nil"/>
        <w:bottom w:val="nil"/>
        <w:right w:val="nil"/>
        <w:between w:val="nil"/>
        <w:bar w:val="nil"/>
      </w:pBdr>
      <w:spacing w:before="240" w:after="0" w:line="240" w:lineRule="auto"/>
      <w:outlineLvl w:val="0"/>
    </w:pPr>
    <w:rPr>
      <w:rFonts w:ascii="Times New Roman" w:eastAsia="Arial Unicode MS" w:hAnsi="Times New Roman" w:cs="Arial Unicode MS"/>
      <w:color w:val="1598CB"/>
      <w:sz w:val="32"/>
      <w:szCs w:val="32"/>
      <w:u w:color="1598CB"/>
      <w:bdr w:val="nil"/>
    </w:rPr>
  </w:style>
  <w:style w:type="numbering" w:customStyle="1" w:styleId="ImportedStyle1">
    <w:name w:val="Imported Style 1"/>
    <w:rsid w:val="00D9613F"/>
    <w:pPr>
      <w:numPr>
        <w:numId w:val="1"/>
      </w:numPr>
    </w:pPr>
  </w:style>
  <w:style w:type="table" w:styleId="TableGrid">
    <w:name w:val="Table Grid"/>
    <w:basedOn w:val="TableNormal"/>
    <w:uiPriority w:val="59"/>
    <w:rsid w:val="00D9613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2A6C"/>
    <w:pPr>
      <w:tabs>
        <w:tab w:val="center" w:pos="4680"/>
        <w:tab w:val="right" w:pos="9360"/>
      </w:tabs>
    </w:pPr>
  </w:style>
  <w:style w:type="character" w:customStyle="1" w:styleId="HeaderChar">
    <w:name w:val="Header Char"/>
    <w:basedOn w:val="DefaultParagraphFont"/>
    <w:link w:val="Header"/>
    <w:uiPriority w:val="99"/>
    <w:rsid w:val="00E02A6C"/>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E02A6C"/>
    <w:pPr>
      <w:tabs>
        <w:tab w:val="center" w:pos="4680"/>
        <w:tab w:val="right" w:pos="9360"/>
      </w:tabs>
    </w:pPr>
  </w:style>
  <w:style w:type="character" w:customStyle="1" w:styleId="FooterChar">
    <w:name w:val="Footer Char"/>
    <w:basedOn w:val="DefaultParagraphFont"/>
    <w:link w:val="Footer"/>
    <w:uiPriority w:val="99"/>
    <w:rsid w:val="00E02A6C"/>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447592"/>
    <w:rPr>
      <w:rFonts w:ascii="Tahoma" w:hAnsi="Tahoma" w:cs="Tahoma"/>
      <w:sz w:val="16"/>
      <w:szCs w:val="16"/>
    </w:rPr>
  </w:style>
  <w:style w:type="character" w:customStyle="1" w:styleId="BalloonTextChar">
    <w:name w:val="Balloon Text Char"/>
    <w:basedOn w:val="DefaultParagraphFont"/>
    <w:link w:val="BalloonText"/>
    <w:uiPriority w:val="99"/>
    <w:semiHidden/>
    <w:rsid w:val="00447592"/>
    <w:rPr>
      <w:rFonts w:ascii="Tahoma" w:eastAsia="Arial Unicode MS" w:hAnsi="Tahoma" w:cs="Tahoma"/>
      <w:sz w:val="16"/>
      <w:szCs w:val="16"/>
      <w:bdr w:val="nil"/>
    </w:rPr>
  </w:style>
  <w:style w:type="character" w:customStyle="1" w:styleId="zzmpTrailerItem">
    <w:name w:val="zzmpTrailerItem"/>
    <w:basedOn w:val="DefaultParagraphFont"/>
    <w:rsid w:val="000B2222"/>
    <w:rPr>
      <w:rFonts w:ascii="Times New Roman" w:hAnsi="Times New Roman"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613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2">
    <w:name w:val="heading 2"/>
    <w:link w:val="Heading2Char"/>
    <w:rsid w:val="00D9613F"/>
    <w:pPr>
      <w:pBdr>
        <w:top w:val="nil"/>
        <w:left w:val="nil"/>
        <w:bottom w:val="nil"/>
        <w:right w:val="nil"/>
        <w:between w:val="nil"/>
        <w:bar w:val="nil"/>
      </w:pBdr>
      <w:tabs>
        <w:tab w:val="left" w:pos="1800"/>
        <w:tab w:val="left" w:pos="3600"/>
        <w:tab w:val="left" w:pos="7920"/>
      </w:tabs>
      <w:spacing w:after="0" w:line="240" w:lineRule="auto"/>
      <w:outlineLvl w:val="1"/>
    </w:pPr>
    <w:rPr>
      <w:rFonts w:ascii="Helvetica Neue" w:eastAsia="Helvetica Neue" w:hAnsi="Helvetica Neue" w:cs="Helvetica Neue"/>
      <w:b/>
      <w:bCs/>
      <w:color w:val="00A2D7"/>
      <w:spacing w:val="-3"/>
      <w:sz w:val="32"/>
      <w:szCs w:val="32"/>
      <w:u w:color="00A2D7"/>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9613F"/>
    <w:rPr>
      <w:rFonts w:ascii="Helvetica Neue" w:eastAsia="Helvetica Neue" w:hAnsi="Helvetica Neue" w:cs="Helvetica Neue"/>
      <w:b/>
      <w:bCs/>
      <w:color w:val="00A2D7"/>
      <w:spacing w:val="-3"/>
      <w:sz w:val="32"/>
      <w:szCs w:val="32"/>
      <w:u w:color="00A2D7"/>
      <w:bdr w:val="nil"/>
    </w:rPr>
  </w:style>
  <w:style w:type="paragraph" w:customStyle="1" w:styleId="HeaderFooter">
    <w:name w:val="Header &amp; Footer"/>
    <w:rsid w:val="00D9613F"/>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Body">
    <w:name w:val="Body"/>
    <w:rsid w:val="00D9613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Heading">
    <w:name w:val="Heading"/>
    <w:next w:val="Body"/>
    <w:rsid w:val="00D9613F"/>
    <w:pPr>
      <w:keepNext/>
      <w:keepLines/>
      <w:pBdr>
        <w:top w:val="nil"/>
        <w:left w:val="nil"/>
        <w:bottom w:val="nil"/>
        <w:right w:val="nil"/>
        <w:between w:val="nil"/>
        <w:bar w:val="nil"/>
      </w:pBdr>
      <w:spacing w:before="240" w:after="0" w:line="240" w:lineRule="auto"/>
      <w:outlineLvl w:val="0"/>
    </w:pPr>
    <w:rPr>
      <w:rFonts w:ascii="Times New Roman" w:eastAsia="Arial Unicode MS" w:hAnsi="Times New Roman" w:cs="Arial Unicode MS"/>
      <w:color w:val="1598CB"/>
      <w:sz w:val="32"/>
      <w:szCs w:val="32"/>
      <w:u w:color="1598CB"/>
      <w:bdr w:val="nil"/>
    </w:rPr>
  </w:style>
  <w:style w:type="numbering" w:customStyle="1" w:styleId="ImportedStyle1">
    <w:name w:val="Imported Style 1"/>
    <w:rsid w:val="00D9613F"/>
    <w:pPr>
      <w:numPr>
        <w:numId w:val="1"/>
      </w:numPr>
    </w:pPr>
  </w:style>
  <w:style w:type="table" w:styleId="TableGrid">
    <w:name w:val="Table Grid"/>
    <w:basedOn w:val="TableNormal"/>
    <w:uiPriority w:val="59"/>
    <w:rsid w:val="00D9613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2A6C"/>
    <w:pPr>
      <w:tabs>
        <w:tab w:val="center" w:pos="4680"/>
        <w:tab w:val="right" w:pos="9360"/>
      </w:tabs>
    </w:pPr>
  </w:style>
  <w:style w:type="character" w:customStyle="1" w:styleId="HeaderChar">
    <w:name w:val="Header Char"/>
    <w:basedOn w:val="DefaultParagraphFont"/>
    <w:link w:val="Header"/>
    <w:uiPriority w:val="99"/>
    <w:rsid w:val="00E02A6C"/>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E02A6C"/>
    <w:pPr>
      <w:tabs>
        <w:tab w:val="center" w:pos="4680"/>
        <w:tab w:val="right" w:pos="9360"/>
      </w:tabs>
    </w:pPr>
  </w:style>
  <w:style w:type="character" w:customStyle="1" w:styleId="FooterChar">
    <w:name w:val="Footer Char"/>
    <w:basedOn w:val="DefaultParagraphFont"/>
    <w:link w:val="Footer"/>
    <w:uiPriority w:val="99"/>
    <w:rsid w:val="00E02A6C"/>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447592"/>
    <w:rPr>
      <w:rFonts w:ascii="Tahoma" w:hAnsi="Tahoma" w:cs="Tahoma"/>
      <w:sz w:val="16"/>
      <w:szCs w:val="16"/>
    </w:rPr>
  </w:style>
  <w:style w:type="character" w:customStyle="1" w:styleId="BalloonTextChar">
    <w:name w:val="Balloon Text Char"/>
    <w:basedOn w:val="DefaultParagraphFont"/>
    <w:link w:val="BalloonText"/>
    <w:uiPriority w:val="99"/>
    <w:semiHidden/>
    <w:rsid w:val="00447592"/>
    <w:rPr>
      <w:rFonts w:ascii="Tahoma" w:eastAsia="Arial Unicode MS" w:hAnsi="Tahoma" w:cs="Tahoma"/>
      <w:sz w:val="16"/>
      <w:szCs w:val="16"/>
      <w:bdr w:val="nil"/>
    </w:rPr>
  </w:style>
  <w:style w:type="character" w:customStyle="1" w:styleId="zzmpTrailerItem">
    <w:name w:val="zzmpTrailerItem"/>
    <w:basedOn w:val="DefaultParagraphFont"/>
    <w:rsid w:val="000B2222"/>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Eiholzer</dc:creator>
  <cp:keywords/>
  <dc:description/>
  <cp:lastModifiedBy>Ziemba, Leah H (24420)</cp:lastModifiedBy>
  <cp:revision>3</cp:revision>
  <dcterms:created xsi:type="dcterms:W3CDTF">2016-11-08T18:47:00Z</dcterms:created>
  <dcterms:modified xsi:type="dcterms:W3CDTF">2016-11-08T18:52:00Z</dcterms:modified>
</cp:coreProperties>
</file>